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24CCB" w14:textId="526FC663" w:rsidR="6E26F617" w:rsidRDefault="6E26F617" w:rsidP="6E26F617">
      <w:pPr>
        <w:spacing w:after="0" w:line="324" w:lineRule="auto"/>
        <w:jc w:val="left"/>
        <w:rPr>
          <w:b/>
          <w:bCs/>
          <w:color w:val="003B5C"/>
          <w:sz w:val="28"/>
          <w:szCs w:val="28"/>
        </w:rPr>
      </w:pPr>
    </w:p>
    <w:p w14:paraId="3524724D" w14:textId="4B665855" w:rsidR="31A8A9EA" w:rsidRDefault="2049A803" w:rsidP="6E26F617">
      <w:pPr>
        <w:spacing w:after="0" w:line="324" w:lineRule="auto"/>
        <w:jc w:val="left"/>
        <w:rPr>
          <w:b/>
          <w:bCs/>
          <w:color w:val="003B5C"/>
          <w:sz w:val="24"/>
          <w:szCs w:val="24"/>
        </w:rPr>
      </w:pPr>
      <w:r w:rsidRPr="6E26F617">
        <w:rPr>
          <w:b/>
          <w:bCs/>
          <w:color w:val="003B5C"/>
          <w:sz w:val="28"/>
          <w:szCs w:val="28"/>
        </w:rPr>
        <w:t xml:space="preserve">Roztyly Plaza se stává novým sídlem </w:t>
      </w:r>
      <w:r w:rsidR="00C03EDC">
        <w:rPr>
          <w:b/>
          <w:bCs/>
          <w:color w:val="003B5C"/>
          <w:sz w:val="28"/>
          <w:szCs w:val="28"/>
        </w:rPr>
        <w:t>společností</w:t>
      </w:r>
      <w:r w:rsidRPr="6E26F617">
        <w:rPr>
          <w:b/>
          <w:bCs/>
          <w:color w:val="003B5C"/>
          <w:sz w:val="28"/>
          <w:szCs w:val="28"/>
        </w:rPr>
        <w:t xml:space="preserve"> Volvo Car Czech Republic a TSC Spectre</w:t>
      </w:r>
    </w:p>
    <w:p w14:paraId="68AB4EA2" w14:textId="77777777" w:rsidR="001E6613" w:rsidRDefault="001E6613" w:rsidP="001E6613">
      <w:pPr>
        <w:spacing w:after="0"/>
        <w:rPr>
          <w:rFonts w:cstheme="minorHAnsi"/>
          <w:b/>
          <w:bCs/>
          <w:color w:val="003B5C"/>
          <w:sz w:val="24"/>
          <w:szCs w:val="24"/>
        </w:rPr>
      </w:pPr>
    </w:p>
    <w:p w14:paraId="63D5204B" w14:textId="6D6FA458" w:rsidR="00DC3E31" w:rsidRDefault="59ADBCCF" w:rsidP="0D455D5D">
      <w:pPr>
        <w:spacing w:after="0"/>
        <w:rPr>
          <w:b/>
          <w:bCs/>
          <w:color w:val="003B5C"/>
          <w:sz w:val="24"/>
          <w:szCs w:val="24"/>
        </w:rPr>
      </w:pPr>
      <w:r w:rsidRPr="6E26F617">
        <w:rPr>
          <w:b/>
          <w:bCs/>
          <w:color w:val="003B5C"/>
          <w:sz w:val="24"/>
          <w:szCs w:val="24"/>
        </w:rPr>
        <w:t>Nová a</w:t>
      </w:r>
      <w:r w:rsidR="4D246940" w:rsidRPr="6E26F617">
        <w:rPr>
          <w:b/>
          <w:bCs/>
          <w:color w:val="003B5C"/>
          <w:sz w:val="24"/>
          <w:szCs w:val="24"/>
        </w:rPr>
        <w:t>dministrativní</w:t>
      </w:r>
      <w:r w:rsidR="60B1330E" w:rsidRPr="6E26F617">
        <w:rPr>
          <w:b/>
          <w:bCs/>
          <w:color w:val="003B5C"/>
          <w:sz w:val="24"/>
          <w:szCs w:val="24"/>
        </w:rPr>
        <w:t xml:space="preserve"> budova Roztyly Plaza</w:t>
      </w:r>
      <w:r w:rsidR="78D5A788" w:rsidRPr="6E26F617">
        <w:rPr>
          <w:b/>
          <w:bCs/>
          <w:color w:val="003B5C"/>
          <w:sz w:val="24"/>
          <w:szCs w:val="24"/>
        </w:rPr>
        <w:t xml:space="preserve"> na Praze 4</w:t>
      </w:r>
      <w:r w:rsidR="292DF5BF" w:rsidRPr="6E26F617">
        <w:rPr>
          <w:b/>
          <w:bCs/>
          <w:color w:val="003B5C"/>
          <w:sz w:val="24"/>
          <w:szCs w:val="24"/>
        </w:rPr>
        <w:t xml:space="preserve"> </w:t>
      </w:r>
      <w:r w:rsidR="44E5D470" w:rsidRPr="6E26F617">
        <w:rPr>
          <w:b/>
          <w:bCs/>
          <w:color w:val="003B5C"/>
          <w:sz w:val="24"/>
          <w:szCs w:val="24"/>
        </w:rPr>
        <w:t xml:space="preserve">se stala sídlem </w:t>
      </w:r>
      <w:r w:rsidR="27CFA8AE" w:rsidRPr="6E26F617">
        <w:rPr>
          <w:b/>
          <w:bCs/>
          <w:color w:val="003B5C"/>
          <w:sz w:val="24"/>
          <w:szCs w:val="24"/>
        </w:rPr>
        <w:t>automobilové společnosti Volvo Car C</w:t>
      </w:r>
      <w:r w:rsidR="4D246940" w:rsidRPr="6E26F617">
        <w:rPr>
          <w:b/>
          <w:bCs/>
          <w:color w:val="003B5C"/>
          <w:sz w:val="24"/>
          <w:szCs w:val="24"/>
        </w:rPr>
        <w:t>zech Republic</w:t>
      </w:r>
      <w:r w:rsidR="27CFA8AE" w:rsidRPr="6E26F617">
        <w:rPr>
          <w:b/>
          <w:bCs/>
          <w:color w:val="003B5C"/>
          <w:sz w:val="24"/>
          <w:szCs w:val="24"/>
        </w:rPr>
        <w:t xml:space="preserve"> a</w:t>
      </w:r>
      <w:r w:rsidR="4D246940" w:rsidRPr="6E26F617">
        <w:rPr>
          <w:b/>
          <w:bCs/>
          <w:color w:val="003B5C"/>
          <w:sz w:val="24"/>
          <w:szCs w:val="24"/>
        </w:rPr>
        <w:t xml:space="preserve"> </w:t>
      </w:r>
      <w:r w:rsidR="00C03EDC">
        <w:rPr>
          <w:b/>
          <w:bCs/>
          <w:color w:val="003B5C"/>
          <w:sz w:val="24"/>
          <w:szCs w:val="24"/>
        </w:rPr>
        <w:t xml:space="preserve">společnosti </w:t>
      </w:r>
      <w:r w:rsidR="4D246940" w:rsidRPr="6E26F617">
        <w:rPr>
          <w:b/>
          <w:bCs/>
          <w:color w:val="003B5C"/>
          <w:sz w:val="24"/>
          <w:szCs w:val="24"/>
        </w:rPr>
        <w:t>TSC Spectre, která se specializuje na komp</w:t>
      </w:r>
      <w:r w:rsidR="5430D2C3" w:rsidRPr="6E26F617">
        <w:rPr>
          <w:b/>
          <w:bCs/>
          <w:color w:val="003B5C"/>
          <w:sz w:val="24"/>
          <w:szCs w:val="24"/>
        </w:rPr>
        <w:t>letní</w:t>
      </w:r>
      <w:r w:rsidR="4D246940" w:rsidRPr="6E26F617">
        <w:rPr>
          <w:b/>
          <w:bCs/>
          <w:color w:val="003B5C"/>
          <w:sz w:val="24"/>
          <w:szCs w:val="24"/>
        </w:rPr>
        <w:t xml:space="preserve"> správu budov včetně úklidu</w:t>
      </w:r>
      <w:r w:rsidR="25352ACF" w:rsidRPr="6E26F617">
        <w:rPr>
          <w:b/>
          <w:bCs/>
          <w:color w:val="003B5C"/>
          <w:sz w:val="24"/>
          <w:szCs w:val="24"/>
        </w:rPr>
        <w:t>.</w:t>
      </w:r>
      <w:r w:rsidR="150927CE" w:rsidRPr="6E26F617">
        <w:rPr>
          <w:b/>
          <w:bCs/>
          <w:color w:val="003B5C"/>
          <w:sz w:val="24"/>
          <w:szCs w:val="24"/>
        </w:rPr>
        <w:t xml:space="preserve"> </w:t>
      </w:r>
      <w:r w:rsidR="3EFA3B85" w:rsidRPr="6E26F617">
        <w:rPr>
          <w:b/>
          <w:bCs/>
          <w:color w:val="003B5C"/>
          <w:sz w:val="24"/>
          <w:szCs w:val="24"/>
        </w:rPr>
        <w:t>N</w:t>
      </w:r>
      <w:r w:rsidR="232454B4" w:rsidRPr="6E26F617">
        <w:rPr>
          <w:b/>
          <w:bCs/>
          <w:color w:val="003B5C"/>
          <w:sz w:val="24"/>
          <w:szCs w:val="24"/>
        </w:rPr>
        <w:t>oví nájemci si pronajali celkem 1</w:t>
      </w:r>
      <w:r w:rsidR="5F5FE59D" w:rsidRPr="6E26F617">
        <w:rPr>
          <w:b/>
          <w:bCs/>
          <w:color w:val="003B5C"/>
          <w:sz w:val="24"/>
          <w:szCs w:val="24"/>
        </w:rPr>
        <w:t xml:space="preserve"> </w:t>
      </w:r>
      <w:r w:rsidR="232454B4" w:rsidRPr="6E26F617">
        <w:rPr>
          <w:b/>
          <w:bCs/>
          <w:color w:val="003B5C"/>
          <w:sz w:val="24"/>
          <w:szCs w:val="24"/>
        </w:rPr>
        <w:t>500 m</w:t>
      </w:r>
      <w:r w:rsidR="232454B4" w:rsidRPr="6E26F617">
        <w:rPr>
          <w:b/>
          <w:bCs/>
          <w:color w:val="003B5C"/>
          <w:sz w:val="24"/>
          <w:szCs w:val="24"/>
          <w:vertAlign w:val="superscript"/>
        </w:rPr>
        <w:t>2</w:t>
      </w:r>
      <w:r w:rsidR="232454B4" w:rsidRPr="6E26F617">
        <w:rPr>
          <w:b/>
          <w:bCs/>
          <w:color w:val="003B5C"/>
          <w:sz w:val="24"/>
          <w:szCs w:val="24"/>
        </w:rPr>
        <w:t xml:space="preserve"> kancelářských ploch</w:t>
      </w:r>
      <w:r w:rsidR="467D9C9C" w:rsidRPr="6E26F617">
        <w:rPr>
          <w:b/>
          <w:bCs/>
          <w:color w:val="003B5C"/>
          <w:sz w:val="24"/>
          <w:szCs w:val="24"/>
        </w:rPr>
        <w:t xml:space="preserve">. Ty </w:t>
      </w:r>
      <w:r w:rsidR="798CDA43" w:rsidRPr="6E26F617">
        <w:rPr>
          <w:b/>
          <w:bCs/>
          <w:color w:val="003B5C"/>
          <w:sz w:val="24"/>
          <w:szCs w:val="24"/>
        </w:rPr>
        <w:t xml:space="preserve">zaměstnancům </w:t>
      </w:r>
      <w:r w:rsidR="232454B4" w:rsidRPr="6E26F617">
        <w:rPr>
          <w:b/>
          <w:bCs/>
          <w:color w:val="003B5C"/>
          <w:sz w:val="24"/>
          <w:szCs w:val="24"/>
        </w:rPr>
        <w:t xml:space="preserve">poskytnou příjemné </w:t>
      </w:r>
      <w:r w:rsidR="000E085E">
        <w:rPr>
          <w:b/>
          <w:bCs/>
          <w:color w:val="003B5C"/>
          <w:sz w:val="24"/>
          <w:szCs w:val="24"/>
        </w:rPr>
        <w:t xml:space="preserve">pracovní </w:t>
      </w:r>
      <w:r w:rsidR="232454B4" w:rsidRPr="6E26F617">
        <w:rPr>
          <w:b/>
          <w:bCs/>
          <w:color w:val="003B5C"/>
          <w:sz w:val="24"/>
          <w:szCs w:val="24"/>
        </w:rPr>
        <w:t xml:space="preserve">zázemí, </w:t>
      </w:r>
      <w:r w:rsidR="63AEBFC5" w:rsidRPr="6E26F617">
        <w:rPr>
          <w:b/>
          <w:bCs/>
          <w:color w:val="003B5C"/>
          <w:sz w:val="24"/>
          <w:szCs w:val="24"/>
        </w:rPr>
        <w:t xml:space="preserve">skvělou dopravní dostupnost, </w:t>
      </w:r>
      <w:r w:rsidR="790D50DF" w:rsidRPr="6E26F617">
        <w:rPr>
          <w:b/>
          <w:bCs/>
          <w:color w:val="003B5C"/>
          <w:sz w:val="24"/>
          <w:szCs w:val="24"/>
        </w:rPr>
        <w:t xml:space="preserve">dostatek parkovacích míst, blízkost </w:t>
      </w:r>
      <w:r w:rsidR="005D2484">
        <w:rPr>
          <w:b/>
          <w:bCs/>
          <w:color w:val="003B5C"/>
          <w:sz w:val="24"/>
          <w:szCs w:val="24"/>
        </w:rPr>
        <w:t>K</w:t>
      </w:r>
      <w:r w:rsidR="790D50DF" w:rsidRPr="6E26F617">
        <w:rPr>
          <w:b/>
          <w:bCs/>
          <w:color w:val="003B5C"/>
          <w:sz w:val="24"/>
          <w:szCs w:val="24"/>
        </w:rPr>
        <w:t>rčského lesa</w:t>
      </w:r>
      <w:r w:rsidR="232454B4" w:rsidRPr="6E26F617">
        <w:rPr>
          <w:b/>
          <w:bCs/>
          <w:color w:val="003B5C"/>
          <w:sz w:val="24"/>
          <w:szCs w:val="24"/>
        </w:rPr>
        <w:t xml:space="preserve"> </w:t>
      </w:r>
      <w:r w:rsidR="00C03EDC">
        <w:rPr>
          <w:b/>
          <w:bCs/>
          <w:color w:val="003B5C"/>
          <w:sz w:val="24"/>
          <w:szCs w:val="24"/>
        </w:rPr>
        <w:t>i občanskou</w:t>
      </w:r>
      <w:r w:rsidR="40EF7D59" w:rsidRPr="6E26F617">
        <w:rPr>
          <w:b/>
          <w:bCs/>
          <w:color w:val="003B5C"/>
          <w:sz w:val="24"/>
          <w:szCs w:val="24"/>
        </w:rPr>
        <w:t xml:space="preserve"> vybavenost</w:t>
      </w:r>
      <w:r w:rsidR="232454B4" w:rsidRPr="6E26F617">
        <w:rPr>
          <w:b/>
          <w:bCs/>
          <w:color w:val="003B5C"/>
          <w:sz w:val="24"/>
          <w:szCs w:val="24"/>
        </w:rPr>
        <w:t>. V přízemí budovy se nachází již</w:t>
      </w:r>
      <w:r w:rsidR="005D2484">
        <w:rPr>
          <w:b/>
          <w:bCs/>
          <w:color w:val="003B5C"/>
          <w:sz w:val="24"/>
          <w:szCs w:val="24"/>
        </w:rPr>
        <w:t xml:space="preserve"> ze</w:t>
      </w:r>
      <w:r w:rsidR="232454B4" w:rsidRPr="6E26F617">
        <w:rPr>
          <w:b/>
          <w:bCs/>
          <w:color w:val="003B5C"/>
          <w:sz w:val="24"/>
          <w:szCs w:val="24"/>
        </w:rPr>
        <w:t xml:space="preserve"> 100</w:t>
      </w:r>
      <w:r w:rsidR="00FE5780">
        <w:rPr>
          <w:b/>
          <w:bCs/>
          <w:color w:val="003B5C"/>
          <w:sz w:val="24"/>
          <w:szCs w:val="24"/>
        </w:rPr>
        <w:t xml:space="preserve"> </w:t>
      </w:r>
      <w:r w:rsidR="232454B4" w:rsidRPr="6E26F617">
        <w:rPr>
          <w:b/>
          <w:bCs/>
          <w:color w:val="003B5C"/>
          <w:sz w:val="24"/>
          <w:szCs w:val="24"/>
        </w:rPr>
        <w:t xml:space="preserve">% obsazené obchodní jednotky, které nabízí služby v podobě </w:t>
      </w:r>
      <w:r w:rsidR="00DE25A6">
        <w:rPr>
          <w:b/>
          <w:bCs/>
          <w:color w:val="003B5C"/>
          <w:sz w:val="24"/>
          <w:szCs w:val="24"/>
        </w:rPr>
        <w:t>moderní kantýny</w:t>
      </w:r>
      <w:r w:rsidR="00C03EDC">
        <w:rPr>
          <w:b/>
          <w:bCs/>
          <w:color w:val="003B5C"/>
          <w:sz w:val="24"/>
          <w:szCs w:val="24"/>
        </w:rPr>
        <w:t xml:space="preserve"> s kavárnou, </w:t>
      </w:r>
      <w:r w:rsidR="232454B4" w:rsidRPr="6E26F617">
        <w:rPr>
          <w:b/>
          <w:bCs/>
          <w:color w:val="003B5C"/>
          <w:sz w:val="24"/>
          <w:szCs w:val="24"/>
        </w:rPr>
        <w:t>lékárny či fitness centra se saun</w:t>
      </w:r>
      <w:r w:rsidR="005D2484">
        <w:rPr>
          <w:b/>
          <w:bCs/>
          <w:color w:val="003B5C"/>
          <w:sz w:val="24"/>
          <w:szCs w:val="24"/>
        </w:rPr>
        <w:t>ou</w:t>
      </w:r>
      <w:r w:rsidR="232454B4" w:rsidRPr="6E26F617">
        <w:rPr>
          <w:b/>
          <w:bCs/>
          <w:color w:val="003B5C"/>
          <w:sz w:val="24"/>
          <w:szCs w:val="24"/>
        </w:rPr>
        <w:t>.</w:t>
      </w:r>
      <w:r w:rsidR="742D5623" w:rsidRPr="6E26F617">
        <w:rPr>
          <w:b/>
          <w:bCs/>
          <w:color w:val="003B5C"/>
          <w:sz w:val="24"/>
          <w:szCs w:val="24"/>
        </w:rPr>
        <w:t xml:space="preserve"> Nájemci oceňují </w:t>
      </w:r>
      <w:r w:rsidR="0453C13B" w:rsidRPr="6E26F617">
        <w:rPr>
          <w:b/>
          <w:bCs/>
          <w:color w:val="003B5C"/>
          <w:sz w:val="24"/>
          <w:szCs w:val="24"/>
        </w:rPr>
        <w:t>také</w:t>
      </w:r>
      <w:r w:rsidR="742D5623" w:rsidRPr="6E26F617">
        <w:rPr>
          <w:b/>
          <w:bCs/>
          <w:color w:val="003B5C"/>
          <w:sz w:val="24"/>
          <w:szCs w:val="24"/>
        </w:rPr>
        <w:t xml:space="preserve"> pobytovou střešní terasu s dostatkem zeleně a výhledy do okolí. </w:t>
      </w:r>
      <w:r w:rsidR="232454B4" w:rsidRPr="6E26F617">
        <w:rPr>
          <w:b/>
          <w:bCs/>
          <w:color w:val="003B5C"/>
          <w:sz w:val="24"/>
          <w:szCs w:val="24"/>
        </w:rPr>
        <w:t>Developerem a investorem projektu je Passerinvest Group.</w:t>
      </w:r>
    </w:p>
    <w:p w14:paraId="06A1C9D6" w14:textId="0244D49C" w:rsidR="00DC3E31" w:rsidRDefault="00DC3E31" w:rsidP="001E6613">
      <w:pPr>
        <w:spacing w:after="0"/>
        <w:rPr>
          <w:rFonts w:cstheme="minorHAnsi"/>
          <w:b/>
          <w:bCs/>
          <w:color w:val="003B5C"/>
          <w:sz w:val="24"/>
          <w:szCs w:val="24"/>
        </w:rPr>
      </w:pPr>
    </w:p>
    <w:p w14:paraId="22CE02DA" w14:textId="6F00AC31" w:rsidR="000E085E" w:rsidRDefault="07DDBF82" w:rsidP="6E26F617">
      <w:pPr>
        <w:spacing w:after="0"/>
        <w:rPr>
          <w:color w:val="003B5C"/>
          <w:sz w:val="24"/>
          <w:szCs w:val="24"/>
        </w:rPr>
      </w:pPr>
      <w:r w:rsidRPr="6E26F617">
        <w:rPr>
          <w:color w:val="003B5C"/>
          <w:sz w:val="24"/>
          <w:szCs w:val="24"/>
        </w:rPr>
        <w:t>„</w:t>
      </w:r>
      <w:r w:rsidR="5AF7F8B0" w:rsidRPr="6E26F617">
        <w:rPr>
          <w:i/>
          <w:iCs/>
          <w:color w:val="003B5C"/>
          <w:sz w:val="24"/>
          <w:szCs w:val="24"/>
        </w:rPr>
        <w:t>V dnešní době</w:t>
      </w:r>
      <w:r w:rsidR="3D42308A" w:rsidRPr="6E26F617">
        <w:rPr>
          <w:i/>
          <w:iCs/>
          <w:color w:val="003B5C"/>
          <w:sz w:val="24"/>
          <w:szCs w:val="24"/>
        </w:rPr>
        <w:t xml:space="preserve"> </w:t>
      </w:r>
      <w:r w:rsidR="25323ED6" w:rsidRPr="6E26F617">
        <w:rPr>
          <w:i/>
          <w:iCs/>
          <w:color w:val="003B5C"/>
          <w:sz w:val="24"/>
          <w:szCs w:val="24"/>
        </w:rPr>
        <w:t>je</w:t>
      </w:r>
      <w:r w:rsidR="3D42308A" w:rsidRPr="6E26F617">
        <w:rPr>
          <w:i/>
          <w:iCs/>
          <w:color w:val="003B5C"/>
          <w:sz w:val="24"/>
          <w:szCs w:val="24"/>
        </w:rPr>
        <w:t xml:space="preserve"> klade</w:t>
      </w:r>
      <w:r w:rsidR="3CFD244E" w:rsidRPr="6E26F617">
        <w:rPr>
          <w:i/>
          <w:iCs/>
          <w:color w:val="003B5C"/>
          <w:sz w:val="24"/>
          <w:szCs w:val="24"/>
        </w:rPr>
        <w:t xml:space="preserve">n </w:t>
      </w:r>
      <w:r w:rsidR="3D42308A" w:rsidRPr="6E26F617">
        <w:rPr>
          <w:i/>
          <w:iCs/>
          <w:color w:val="003B5C"/>
          <w:sz w:val="24"/>
          <w:szCs w:val="24"/>
        </w:rPr>
        <w:t>velký důraz na kvalitu kancelářských prosto</w:t>
      </w:r>
      <w:r w:rsidR="4DE21471" w:rsidRPr="6E26F617">
        <w:rPr>
          <w:i/>
          <w:iCs/>
          <w:color w:val="003B5C"/>
          <w:sz w:val="24"/>
          <w:szCs w:val="24"/>
        </w:rPr>
        <w:t>r</w:t>
      </w:r>
      <w:r w:rsidR="3D42308A" w:rsidRPr="6E26F617">
        <w:rPr>
          <w:i/>
          <w:iCs/>
          <w:color w:val="003B5C"/>
          <w:sz w:val="24"/>
          <w:szCs w:val="24"/>
        </w:rPr>
        <w:t xml:space="preserve">, které musí nabízet nejen </w:t>
      </w:r>
      <w:r w:rsidR="25323ED6" w:rsidRPr="6E26F617">
        <w:rPr>
          <w:i/>
          <w:iCs/>
          <w:color w:val="003B5C"/>
          <w:sz w:val="24"/>
          <w:szCs w:val="24"/>
        </w:rPr>
        <w:t xml:space="preserve">vysoký standard a </w:t>
      </w:r>
      <w:r w:rsidR="3D42308A" w:rsidRPr="6E26F617">
        <w:rPr>
          <w:i/>
          <w:iCs/>
          <w:color w:val="003B5C"/>
          <w:sz w:val="24"/>
          <w:szCs w:val="24"/>
        </w:rPr>
        <w:t xml:space="preserve">špičkové vybavení, ale také </w:t>
      </w:r>
      <w:r w:rsidR="70BB11AA" w:rsidRPr="6E26F617">
        <w:rPr>
          <w:i/>
          <w:iCs/>
          <w:color w:val="003B5C"/>
          <w:sz w:val="24"/>
          <w:szCs w:val="24"/>
        </w:rPr>
        <w:t xml:space="preserve">splňovat náročné požadavky </w:t>
      </w:r>
      <w:r w:rsidR="4BF59703" w:rsidRPr="6E26F617">
        <w:rPr>
          <w:i/>
          <w:iCs/>
          <w:color w:val="003B5C"/>
          <w:sz w:val="24"/>
          <w:szCs w:val="24"/>
        </w:rPr>
        <w:t>v souladu s</w:t>
      </w:r>
      <w:r w:rsidR="70BB11AA" w:rsidRPr="6E26F617">
        <w:rPr>
          <w:i/>
          <w:iCs/>
          <w:color w:val="003B5C"/>
          <w:sz w:val="24"/>
          <w:szCs w:val="24"/>
        </w:rPr>
        <w:t xml:space="preserve"> ESG. </w:t>
      </w:r>
      <w:r w:rsidR="4BF59703" w:rsidRPr="6E26F617">
        <w:rPr>
          <w:i/>
          <w:iCs/>
          <w:color w:val="003B5C"/>
          <w:sz w:val="24"/>
          <w:szCs w:val="24"/>
        </w:rPr>
        <w:t>Zájemci proto vyhledávají prostory, které t</w:t>
      </w:r>
      <w:r w:rsidR="3CFD244E" w:rsidRPr="6E26F617">
        <w:rPr>
          <w:i/>
          <w:iCs/>
          <w:color w:val="003B5C"/>
          <w:sz w:val="24"/>
          <w:szCs w:val="24"/>
        </w:rPr>
        <w:t>a</w:t>
      </w:r>
      <w:r w:rsidR="63901A0D" w:rsidRPr="6E26F617">
        <w:rPr>
          <w:i/>
          <w:iCs/>
          <w:color w:val="003B5C"/>
          <w:sz w:val="24"/>
          <w:szCs w:val="24"/>
        </w:rPr>
        <w:t>k</w:t>
      </w:r>
      <w:r w:rsidR="4BF59703" w:rsidRPr="6E26F617">
        <w:rPr>
          <w:i/>
          <w:iCs/>
          <w:color w:val="003B5C"/>
          <w:sz w:val="24"/>
          <w:szCs w:val="24"/>
        </w:rPr>
        <w:t xml:space="preserve">to náročná kritéria splňují. </w:t>
      </w:r>
      <w:r w:rsidR="0AEEE2E4" w:rsidRPr="6E26F617">
        <w:rPr>
          <w:i/>
          <w:iCs/>
          <w:color w:val="003B5C"/>
          <w:sz w:val="24"/>
          <w:szCs w:val="24"/>
        </w:rPr>
        <w:t>Budova Roztyly Plaza je unikátní nejen svým architektonick</w:t>
      </w:r>
      <w:r w:rsidR="4F02AB4A" w:rsidRPr="6E26F617">
        <w:rPr>
          <w:i/>
          <w:iCs/>
          <w:color w:val="003B5C"/>
          <w:sz w:val="24"/>
          <w:szCs w:val="24"/>
        </w:rPr>
        <w:t xml:space="preserve">ým </w:t>
      </w:r>
      <w:r w:rsidR="0AEEE2E4" w:rsidRPr="6E26F617">
        <w:rPr>
          <w:i/>
          <w:iCs/>
          <w:color w:val="003B5C"/>
          <w:sz w:val="24"/>
          <w:szCs w:val="24"/>
        </w:rPr>
        <w:t xml:space="preserve">zpracováním, ale také moderními technologiemi. </w:t>
      </w:r>
      <w:r w:rsidR="4DE21471" w:rsidRPr="6E26F617">
        <w:rPr>
          <w:i/>
          <w:iCs/>
          <w:color w:val="003B5C"/>
          <w:sz w:val="24"/>
          <w:szCs w:val="24"/>
        </w:rPr>
        <w:t>Například k</w:t>
      </w:r>
      <w:r w:rsidR="0AEEE2E4" w:rsidRPr="6E26F617">
        <w:rPr>
          <w:i/>
          <w:iCs/>
          <w:color w:val="003B5C"/>
          <w:sz w:val="24"/>
          <w:szCs w:val="24"/>
        </w:rPr>
        <w:t>valitní a zdravé pracovní prostředí zde zajišťujeme ionizátory vzduchu</w:t>
      </w:r>
      <w:r w:rsidR="45082FB2" w:rsidRPr="6E26F617">
        <w:rPr>
          <w:i/>
          <w:iCs/>
          <w:color w:val="003B5C"/>
          <w:sz w:val="24"/>
          <w:szCs w:val="24"/>
        </w:rPr>
        <w:t>, díky kte</w:t>
      </w:r>
      <w:r w:rsidR="53EFE931" w:rsidRPr="6E26F617">
        <w:rPr>
          <w:i/>
          <w:iCs/>
          <w:color w:val="003B5C"/>
          <w:sz w:val="24"/>
          <w:szCs w:val="24"/>
        </w:rPr>
        <w:t>rým</w:t>
      </w:r>
      <w:r w:rsidR="45082FB2" w:rsidRPr="6E26F617">
        <w:rPr>
          <w:i/>
          <w:iCs/>
          <w:color w:val="003B5C"/>
          <w:sz w:val="24"/>
          <w:szCs w:val="24"/>
        </w:rPr>
        <w:t xml:space="preserve"> </w:t>
      </w:r>
      <w:r w:rsidR="63901A0D" w:rsidRPr="6E26F617">
        <w:rPr>
          <w:i/>
          <w:iCs/>
          <w:color w:val="003B5C"/>
          <w:sz w:val="24"/>
          <w:szCs w:val="24"/>
        </w:rPr>
        <w:t xml:space="preserve">je kvalita </w:t>
      </w:r>
      <w:r w:rsidR="3F65CD4B" w:rsidRPr="6E26F617">
        <w:rPr>
          <w:i/>
          <w:iCs/>
          <w:color w:val="003B5C"/>
          <w:sz w:val="24"/>
          <w:szCs w:val="24"/>
        </w:rPr>
        <w:t xml:space="preserve">vzduchu </w:t>
      </w:r>
      <w:r w:rsidR="63901A0D" w:rsidRPr="6E26F617">
        <w:rPr>
          <w:i/>
          <w:iCs/>
          <w:color w:val="003B5C"/>
          <w:sz w:val="24"/>
          <w:szCs w:val="24"/>
        </w:rPr>
        <w:t>uvnitř budovy srovnatelná s ovzduším v horských a přímořských oblastech</w:t>
      </w:r>
      <w:r w:rsidR="00FE5780">
        <w:rPr>
          <w:i/>
          <w:iCs/>
          <w:color w:val="003B5C"/>
          <w:sz w:val="24"/>
          <w:szCs w:val="24"/>
        </w:rPr>
        <w:t>,</w:t>
      </w:r>
      <w:r w:rsidR="000E085E">
        <w:rPr>
          <w:i/>
          <w:iCs/>
          <w:color w:val="003B5C"/>
          <w:sz w:val="24"/>
          <w:szCs w:val="24"/>
        </w:rPr>
        <w:t>“</w:t>
      </w:r>
      <w:r w:rsidR="63901A0D" w:rsidRPr="6E26F617">
        <w:rPr>
          <w:i/>
          <w:iCs/>
          <w:color w:val="003B5C"/>
          <w:sz w:val="24"/>
          <w:szCs w:val="24"/>
        </w:rPr>
        <w:t xml:space="preserve"> </w:t>
      </w:r>
      <w:r w:rsidR="000E085E" w:rsidRPr="6E26F617">
        <w:rPr>
          <w:color w:val="003B5C"/>
          <w:sz w:val="24"/>
          <w:szCs w:val="24"/>
        </w:rPr>
        <w:t>uvedl Eduard Forejt, ředitel rozvoje obchodu Passerinvest Group.</w:t>
      </w:r>
      <w:r w:rsidR="000E085E">
        <w:rPr>
          <w:color w:val="003B5C"/>
          <w:sz w:val="24"/>
          <w:szCs w:val="24"/>
        </w:rPr>
        <w:t xml:space="preserve"> </w:t>
      </w:r>
    </w:p>
    <w:p w14:paraId="3ACF8B8F" w14:textId="77777777" w:rsidR="00FE5780" w:rsidRDefault="00FE5780" w:rsidP="6E26F617">
      <w:pPr>
        <w:spacing w:after="0"/>
        <w:rPr>
          <w:color w:val="003B5C"/>
          <w:sz w:val="24"/>
          <w:szCs w:val="24"/>
        </w:rPr>
      </w:pPr>
    </w:p>
    <w:p w14:paraId="5DEECC38" w14:textId="0C6E2BBF" w:rsidR="000404AE" w:rsidRPr="00904BCB" w:rsidRDefault="000E085E" w:rsidP="6E26F617">
      <w:pPr>
        <w:spacing w:after="0"/>
        <w:rPr>
          <w:color w:val="003B5C"/>
          <w:sz w:val="24"/>
          <w:szCs w:val="24"/>
        </w:rPr>
      </w:pPr>
      <w:r>
        <w:rPr>
          <w:color w:val="003B5C"/>
          <w:sz w:val="24"/>
          <w:szCs w:val="24"/>
        </w:rPr>
        <w:t>„</w:t>
      </w:r>
      <w:r w:rsidRPr="00904BCB">
        <w:rPr>
          <w:i/>
          <w:iCs/>
          <w:color w:val="003B5C"/>
          <w:sz w:val="24"/>
          <w:szCs w:val="24"/>
        </w:rPr>
        <w:t>Z jednání s Volvo Car CZ vnímám, že nájemce ocenil i</w:t>
      </w:r>
      <w:r w:rsidRPr="00AA6DC1">
        <w:rPr>
          <w:i/>
          <w:iCs/>
          <w:color w:val="003B5C"/>
          <w:sz w:val="24"/>
          <w:szCs w:val="24"/>
        </w:rPr>
        <w:t xml:space="preserve"> </w:t>
      </w:r>
      <w:r w:rsidR="06F9B2A7" w:rsidRPr="00AA6DC1">
        <w:rPr>
          <w:i/>
          <w:iCs/>
          <w:color w:val="003B5C"/>
          <w:sz w:val="24"/>
          <w:szCs w:val="24"/>
        </w:rPr>
        <w:t>připraven</w:t>
      </w:r>
      <w:r w:rsidRPr="00AA6DC1">
        <w:rPr>
          <w:i/>
          <w:iCs/>
          <w:color w:val="003B5C"/>
          <w:sz w:val="24"/>
          <w:szCs w:val="24"/>
        </w:rPr>
        <w:t>ost</w:t>
      </w:r>
      <w:r w:rsidR="06F9B2A7" w:rsidRPr="00AA6DC1">
        <w:rPr>
          <w:i/>
          <w:iCs/>
          <w:color w:val="003B5C"/>
          <w:sz w:val="24"/>
          <w:szCs w:val="24"/>
        </w:rPr>
        <w:t xml:space="preserve"> </w:t>
      </w:r>
      <w:r w:rsidRPr="00AA6DC1">
        <w:rPr>
          <w:i/>
          <w:iCs/>
          <w:color w:val="003B5C"/>
          <w:sz w:val="24"/>
          <w:szCs w:val="24"/>
        </w:rPr>
        <w:t>budovy na zavádění elektromobility i jistotu budoucího</w:t>
      </w:r>
      <w:r w:rsidR="06F9B2A7" w:rsidRPr="00AA6DC1">
        <w:rPr>
          <w:i/>
          <w:iCs/>
          <w:color w:val="003B5C"/>
          <w:sz w:val="24"/>
          <w:szCs w:val="24"/>
        </w:rPr>
        <w:t xml:space="preserve"> nárůst</w:t>
      </w:r>
      <w:r w:rsidRPr="00AA6DC1">
        <w:rPr>
          <w:i/>
          <w:iCs/>
          <w:color w:val="003B5C"/>
          <w:sz w:val="24"/>
          <w:szCs w:val="24"/>
        </w:rPr>
        <w:t>u</w:t>
      </w:r>
      <w:r w:rsidR="06F9B2A7" w:rsidRPr="00AA6DC1">
        <w:rPr>
          <w:i/>
          <w:iCs/>
          <w:color w:val="003B5C"/>
          <w:sz w:val="24"/>
          <w:szCs w:val="24"/>
        </w:rPr>
        <w:t xml:space="preserve"> </w:t>
      </w:r>
      <w:r w:rsidRPr="00AA6DC1">
        <w:rPr>
          <w:i/>
          <w:iCs/>
          <w:color w:val="003B5C"/>
          <w:sz w:val="24"/>
          <w:szCs w:val="24"/>
        </w:rPr>
        <w:t xml:space="preserve">s </w:t>
      </w:r>
      <w:r w:rsidR="06F9B2A7" w:rsidRPr="00AA6DC1">
        <w:rPr>
          <w:i/>
          <w:iCs/>
          <w:color w:val="003B5C"/>
          <w:sz w:val="24"/>
          <w:szCs w:val="24"/>
        </w:rPr>
        <w:t xml:space="preserve">nadstandardní kapacitou dobíjecích stanic. </w:t>
      </w:r>
      <w:r w:rsidR="7AB75015" w:rsidRPr="00AA6DC1">
        <w:rPr>
          <w:i/>
          <w:iCs/>
          <w:color w:val="003B5C"/>
          <w:sz w:val="24"/>
          <w:szCs w:val="24"/>
        </w:rPr>
        <w:t>Volvo Car CZ</w:t>
      </w:r>
      <w:r w:rsidRPr="00AA6DC1">
        <w:rPr>
          <w:i/>
          <w:iCs/>
          <w:color w:val="003B5C"/>
          <w:sz w:val="24"/>
          <w:szCs w:val="24"/>
        </w:rPr>
        <w:t xml:space="preserve"> si</w:t>
      </w:r>
      <w:r w:rsidR="7103FA3E" w:rsidRPr="00AA6DC1">
        <w:rPr>
          <w:i/>
          <w:iCs/>
          <w:color w:val="003B5C"/>
          <w:sz w:val="24"/>
          <w:szCs w:val="24"/>
        </w:rPr>
        <w:t xml:space="preserve"> </w:t>
      </w:r>
      <w:r w:rsidR="1D0AA1A4" w:rsidRPr="00AA6DC1">
        <w:rPr>
          <w:i/>
          <w:iCs/>
          <w:color w:val="003B5C"/>
          <w:sz w:val="24"/>
          <w:szCs w:val="24"/>
        </w:rPr>
        <w:t>kromě 1</w:t>
      </w:r>
      <w:r w:rsidR="2CFB825C" w:rsidRPr="00AA6DC1">
        <w:rPr>
          <w:i/>
          <w:iCs/>
          <w:color w:val="003B5C"/>
          <w:sz w:val="24"/>
          <w:szCs w:val="24"/>
        </w:rPr>
        <w:t xml:space="preserve"> </w:t>
      </w:r>
      <w:r w:rsidR="1D0AA1A4" w:rsidRPr="00AA6DC1">
        <w:rPr>
          <w:i/>
          <w:iCs/>
          <w:color w:val="003B5C"/>
          <w:sz w:val="24"/>
          <w:szCs w:val="24"/>
        </w:rPr>
        <w:t>000 m</w:t>
      </w:r>
      <w:r w:rsidR="1D0AA1A4" w:rsidRPr="00AA6DC1">
        <w:rPr>
          <w:i/>
          <w:iCs/>
          <w:color w:val="003B5C"/>
          <w:sz w:val="24"/>
          <w:szCs w:val="24"/>
          <w:vertAlign w:val="superscript"/>
        </w:rPr>
        <w:t>2</w:t>
      </w:r>
      <w:r w:rsidR="1D0AA1A4" w:rsidRPr="00AA6DC1">
        <w:rPr>
          <w:i/>
          <w:iCs/>
          <w:color w:val="003B5C"/>
          <w:sz w:val="24"/>
          <w:szCs w:val="24"/>
        </w:rPr>
        <w:t xml:space="preserve"> kancelářských ploch </w:t>
      </w:r>
      <w:r w:rsidR="7103FA3E" w:rsidRPr="00AA6DC1">
        <w:rPr>
          <w:i/>
          <w:iCs/>
          <w:color w:val="003B5C"/>
          <w:sz w:val="24"/>
          <w:szCs w:val="24"/>
        </w:rPr>
        <w:t xml:space="preserve">pronajal </w:t>
      </w:r>
      <w:r w:rsidR="1D0AA1A4" w:rsidRPr="00AA6DC1">
        <w:rPr>
          <w:i/>
          <w:iCs/>
          <w:color w:val="003B5C"/>
          <w:sz w:val="24"/>
          <w:szCs w:val="24"/>
        </w:rPr>
        <w:t xml:space="preserve">také </w:t>
      </w:r>
      <w:r w:rsidR="7103FA3E" w:rsidRPr="00AA6DC1">
        <w:rPr>
          <w:i/>
          <w:iCs/>
          <w:color w:val="003B5C"/>
          <w:sz w:val="24"/>
          <w:szCs w:val="24"/>
        </w:rPr>
        <w:t xml:space="preserve">16 parkovacích stání pro </w:t>
      </w:r>
      <w:r w:rsidR="0EECCB71" w:rsidRPr="00AA6DC1">
        <w:rPr>
          <w:i/>
          <w:iCs/>
          <w:color w:val="003B5C"/>
          <w:sz w:val="24"/>
          <w:szCs w:val="24"/>
        </w:rPr>
        <w:t>elektromobily</w:t>
      </w:r>
      <w:r w:rsidR="33115AB7" w:rsidRPr="00AA6DC1">
        <w:rPr>
          <w:i/>
          <w:iCs/>
          <w:color w:val="003B5C"/>
          <w:sz w:val="24"/>
          <w:szCs w:val="24"/>
        </w:rPr>
        <w:t xml:space="preserve"> a </w:t>
      </w:r>
      <w:r w:rsidR="3C3C7667" w:rsidRPr="00AA6DC1">
        <w:rPr>
          <w:i/>
          <w:iCs/>
          <w:color w:val="003B5C"/>
          <w:sz w:val="24"/>
          <w:szCs w:val="24"/>
        </w:rPr>
        <w:t xml:space="preserve">plánuje </w:t>
      </w:r>
      <w:r w:rsidR="33115AB7" w:rsidRPr="00AA6DC1">
        <w:rPr>
          <w:i/>
          <w:iCs/>
          <w:color w:val="003B5C"/>
          <w:sz w:val="24"/>
          <w:szCs w:val="24"/>
        </w:rPr>
        <w:t>v rámci svých vozů postupně přecházet na 100% elektromobilitu,</w:t>
      </w:r>
      <w:r w:rsidR="33115AB7" w:rsidRPr="6E26F617">
        <w:rPr>
          <w:i/>
          <w:iCs/>
          <w:color w:val="003B5C"/>
          <w:sz w:val="24"/>
          <w:szCs w:val="24"/>
        </w:rPr>
        <w:t xml:space="preserve">“ </w:t>
      </w:r>
      <w:r w:rsidRPr="00904BCB">
        <w:rPr>
          <w:color w:val="003B5C"/>
          <w:sz w:val="24"/>
          <w:szCs w:val="24"/>
        </w:rPr>
        <w:t>dodává Richard Bambas</w:t>
      </w:r>
      <w:r w:rsidR="00404AF8">
        <w:rPr>
          <w:color w:val="003B5C"/>
          <w:sz w:val="24"/>
          <w:szCs w:val="24"/>
        </w:rPr>
        <w:t>,</w:t>
      </w:r>
      <w:r w:rsidRPr="00904BCB">
        <w:rPr>
          <w:color w:val="003B5C"/>
          <w:sz w:val="24"/>
          <w:szCs w:val="24"/>
        </w:rPr>
        <w:t xml:space="preserve"> Chief Leasing Manager,</w:t>
      </w:r>
      <w:r w:rsidRPr="00AA6DC1">
        <w:rPr>
          <w:color w:val="003B5C"/>
          <w:sz w:val="24"/>
          <w:szCs w:val="24"/>
        </w:rPr>
        <w:t xml:space="preserve"> Passerinvest Group. </w:t>
      </w:r>
    </w:p>
    <w:p w14:paraId="0D2639FC" w14:textId="77777777" w:rsidR="000404AE" w:rsidRDefault="000404AE" w:rsidP="00673D3C">
      <w:pPr>
        <w:spacing w:after="0"/>
        <w:rPr>
          <w:rFonts w:cstheme="minorHAnsi"/>
          <w:i/>
          <w:iCs/>
          <w:color w:val="003B5C"/>
          <w:sz w:val="24"/>
          <w:szCs w:val="24"/>
        </w:rPr>
      </w:pPr>
    </w:p>
    <w:p w14:paraId="211B0D02" w14:textId="77C42B92" w:rsidR="00571378" w:rsidRDefault="0087198A" w:rsidP="1558C6C2">
      <w:pPr>
        <w:spacing w:after="0"/>
        <w:rPr>
          <w:color w:val="003B5C"/>
          <w:sz w:val="24"/>
          <w:szCs w:val="24"/>
        </w:rPr>
      </w:pPr>
      <w:r w:rsidRPr="6E26F617">
        <w:rPr>
          <w:color w:val="003B5C"/>
          <w:sz w:val="24"/>
          <w:szCs w:val="24"/>
        </w:rPr>
        <w:t xml:space="preserve">Za své sídlo si </w:t>
      </w:r>
      <w:r w:rsidR="56FEE148" w:rsidRPr="6E26F617">
        <w:rPr>
          <w:color w:val="003B5C"/>
          <w:sz w:val="24"/>
          <w:szCs w:val="24"/>
        </w:rPr>
        <w:t xml:space="preserve">budovu </w:t>
      </w:r>
      <w:r w:rsidRPr="6E26F617">
        <w:rPr>
          <w:color w:val="003B5C"/>
          <w:sz w:val="24"/>
          <w:szCs w:val="24"/>
        </w:rPr>
        <w:t>Roztyly Plaza vybrala také česká společnost TSC Spectre, která se specializuje na zajištění komplexních technických služeb v budovách všech velikostí</w:t>
      </w:r>
      <w:r w:rsidR="000E085E">
        <w:rPr>
          <w:color w:val="003B5C"/>
          <w:sz w:val="24"/>
          <w:szCs w:val="24"/>
        </w:rPr>
        <w:t xml:space="preserve"> a typů</w:t>
      </w:r>
      <w:r w:rsidRPr="6E26F617">
        <w:rPr>
          <w:color w:val="003B5C"/>
          <w:sz w:val="24"/>
          <w:szCs w:val="24"/>
        </w:rPr>
        <w:t>.</w:t>
      </w:r>
      <w:r w:rsidR="00116A3F" w:rsidRPr="6E26F617">
        <w:rPr>
          <w:color w:val="003B5C"/>
          <w:sz w:val="24"/>
          <w:szCs w:val="24"/>
        </w:rPr>
        <w:t xml:space="preserve"> </w:t>
      </w:r>
      <w:r w:rsidR="00571378" w:rsidRPr="6E26F617">
        <w:rPr>
          <w:i/>
          <w:iCs/>
          <w:color w:val="003B5C"/>
          <w:sz w:val="24"/>
          <w:szCs w:val="24"/>
        </w:rPr>
        <w:t>„</w:t>
      </w:r>
      <w:r w:rsidR="00F0199B" w:rsidRPr="6E26F617">
        <w:rPr>
          <w:i/>
          <w:iCs/>
          <w:color w:val="003B5C"/>
          <w:sz w:val="24"/>
          <w:szCs w:val="24"/>
        </w:rPr>
        <w:t xml:space="preserve">Se společností TSC Spectre </w:t>
      </w:r>
      <w:r w:rsidR="00AA6DC1">
        <w:rPr>
          <w:i/>
          <w:iCs/>
          <w:color w:val="003B5C"/>
          <w:sz w:val="24"/>
          <w:szCs w:val="24"/>
        </w:rPr>
        <w:t>se známe z Brumlovky</w:t>
      </w:r>
      <w:r w:rsidR="000E085E">
        <w:rPr>
          <w:i/>
          <w:iCs/>
          <w:color w:val="003B5C"/>
          <w:sz w:val="24"/>
          <w:szCs w:val="24"/>
        </w:rPr>
        <w:t>, kde se s</w:t>
      </w:r>
      <w:r w:rsidR="00F0199B" w:rsidRPr="6E26F617">
        <w:rPr>
          <w:i/>
          <w:iCs/>
          <w:color w:val="003B5C"/>
          <w:sz w:val="24"/>
          <w:szCs w:val="24"/>
        </w:rPr>
        <w:t>tarají o správu a úklid</w:t>
      </w:r>
      <w:r w:rsidR="00AA6DC1">
        <w:rPr>
          <w:i/>
          <w:iCs/>
          <w:color w:val="003B5C"/>
          <w:sz w:val="24"/>
          <w:szCs w:val="24"/>
        </w:rPr>
        <w:t xml:space="preserve"> prostor nájemce budovy</w:t>
      </w:r>
      <w:r w:rsidR="00F0199B" w:rsidRPr="6E26F617">
        <w:rPr>
          <w:i/>
          <w:iCs/>
          <w:color w:val="003B5C"/>
          <w:sz w:val="24"/>
          <w:szCs w:val="24"/>
        </w:rPr>
        <w:t xml:space="preserve"> Filadelfie a nově také o budov</w:t>
      </w:r>
      <w:r w:rsidR="00CD488D" w:rsidRPr="6E26F617">
        <w:rPr>
          <w:i/>
          <w:iCs/>
          <w:color w:val="003B5C"/>
          <w:sz w:val="24"/>
          <w:szCs w:val="24"/>
        </w:rPr>
        <w:t>u</w:t>
      </w:r>
      <w:r w:rsidR="00F0199B" w:rsidRPr="6E26F617">
        <w:rPr>
          <w:i/>
          <w:iCs/>
          <w:color w:val="003B5C"/>
          <w:sz w:val="24"/>
          <w:szCs w:val="24"/>
        </w:rPr>
        <w:t xml:space="preserve"> Roztyly Plaza. </w:t>
      </w:r>
      <w:r w:rsidR="000E085E">
        <w:rPr>
          <w:i/>
          <w:iCs/>
          <w:color w:val="003B5C"/>
          <w:sz w:val="24"/>
          <w:szCs w:val="24"/>
        </w:rPr>
        <w:t xml:space="preserve">Zajímavostí u tohoto nájemce je fakt, že se společnost do Roztyly Plaza přesouvá z centra Prahy, stejně jako pro nás nová zkušenost, kdy jsme nájemce dočasně umístili v našich </w:t>
      </w:r>
      <w:r w:rsidR="000E085E">
        <w:rPr>
          <w:i/>
          <w:iCs/>
          <w:color w:val="003B5C"/>
          <w:sz w:val="24"/>
          <w:szCs w:val="24"/>
        </w:rPr>
        <w:lastRenderedPageBreak/>
        <w:t xml:space="preserve">servisovaných kancelářích FLEKSI, </w:t>
      </w:r>
      <w:r w:rsidR="00AA6DC1">
        <w:rPr>
          <w:i/>
          <w:iCs/>
          <w:color w:val="003B5C"/>
          <w:sz w:val="24"/>
          <w:szCs w:val="24"/>
        </w:rPr>
        <w:t>aby měli dostatek času na přípravu nových kanceláří na Plaze</w:t>
      </w:r>
      <w:r w:rsidR="00FE5780">
        <w:rPr>
          <w:i/>
          <w:iCs/>
          <w:color w:val="003B5C"/>
          <w:sz w:val="24"/>
          <w:szCs w:val="24"/>
        </w:rPr>
        <w:t>,</w:t>
      </w:r>
      <w:r w:rsidR="00CD488D" w:rsidRPr="6E26F617">
        <w:rPr>
          <w:i/>
          <w:iCs/>
          <w:color w:val="003B5C"/>
          <w:sz w:val="24"/>
          <w:szCs w:val="24"/>
        </w:rPr>
        <w:t xml:space="preserve">“ </w:t>
      </w:r>
      <w:r w:rsidR="00CD488D" w:rsidRPr="6E26F617">
        <w:rPr>
          <w:color w:val="003B5C"/>
          <w:sz w:val="24"/>
          <w:szCs w:val="24"/>
        </w:rPr>
        <w:t>dopl</w:t>
      </w:r>
      <w:r w:rsidR="00AA6DC1">
        <w:rPr>
          <w:color w:val="003B5C"/>
          <w:sz w:val="24"/>
          <w:szCs w:val="24"/>
        </w:rPr>
        <w:t>ňují Forejt a Bambas</w:t>
      </w:r>
      <w:r w:rsidR="00CD488D" w:rsidRPr="6E26F617">
        <w:rPr>
          <w:color w:val="003B5C"/>
          <w:sz w:val="24"/>
          <w:szCs w:val="24"/>
        </w:rPr>
        <w:t xml:space="preserve">. </w:t>
      </w:r>
    </w:p>
    <w:p w14:paraId="08F9B6AB" w14:textId="77777777" w:rsidR="00571378" w:rsidRDefault="00571378" w:rsidP="00673D3C">
      <w:pPr>
        <w:spacing w:after="0"/>
        <w:rPr>
          <w:rFonts w:cstheme="minorHAnsi"/>
          <w:color w:val="003B5C"/>
          <w:sz w:val="24"/>
          <w:szCs w:val="24"/>
        </w:rPr>
      </w:pPr>
    </w:p>
    <w:p w14:paraId="60C5E54C" w14:textId="44A8E667" w:rsidR="00424972" w:rsidRDefault="00776538" w:rsidP="6E26F617">
      <w:pPr>
        <w:spacing w:after="0"/>
        <w:rPr>
          <w:color w:val="003B5C"/>
          <w:sz w:val="24"/>
          <w:szCs w:val="24"/>
        </w:rPr>
      </w:pPr>
      <w:r w:rsidRPr="6E26F617">
        <w:rPr>
          <w:color w:val="003B5C"/>
          <w:sz w:val="24"/>
          <w:szCs w:val="24"/>
        </w:rPr>
        <w:t xml:space="preserve">Roztyly Plaza se nachází v lokalitě pražských Roztyl v těsné blízkosti stejnojmenné stanice metra linky C. </w:t>
      </w:r>
      <w:r w:rsidR="00343520" w:rsidRPr="6E26F617">
        <w:rPr>
          <w:color w:val="003B5C"/>
          <w:sz w:val="24"/>
          <w:szCs w:val="24"/>
        </w:rPr>
        <w:t>Kromě vynikající dopravní dostupnosti</w:t>
      </w:r>
      <w:r w:rsidR="25DAF723" w:rsidRPr="6E26F617">
        <w:rPr>
          <w:color w:val="003B5C"/>
          <w:sz w:val="24"/>
          <w:szCs w:val="24"/>
        </w:rPr>
        <w:t xml:space="preserve"> </w:t>
      </w:r>
      <w:r w:rsidR="00343520" w:rsidRPr="6E26F617">
        <w:rPr>
          <w:color w:val="003B5C"/>
          <w:sz w:val="24"/>
          <w:szCs w:val="24"/>
        </w:rPr>
        <w:t>je unikátní</w:t>
      </w:r>
      <w:r w:rsidR="660D2C5E" w:rsidRPr="6E26F617">
        <w:rPr>
          <w:color w:val="003B5C"/>
          <w:sz w:val="24"/>
          <w:szCs w:val="24"/>
        </w:rPr>
        <w:t xml:space="preserve"> </w:t>
      </w:r>
      <w:r w:rsidR="60602EB2" w:rsidRPr="6E26F617">
        <w:rPr>
          <w:color w:val="003B5C"/>
          <w:sz w:val="24"/>
          <w:szCs w:val="24"/>
        </w:rPr>
        <w:t xml:space="preserve">svým </w:t>
      </w:r>
      <w:r w:rsidR="00EF1702" w:rsidRPr="6E26F617">
        <w:rPr>
          <w:color w:val="003B5C"/>
          <w:sz w:val="24"/>
          <w:szCs w:val="24"/>
        </w:rPr>
        <w:t>umístěním</w:t>
      </w:r>
      <w:r w:rsidR="096D442A" w:rsidRPr="6E26F617">
        <w:rPr>
          <w:color w:val="003B5C"/>
          <w:sz w:val="24"/>
          <w:szCs w:val="24"/>
        </w:rPr>
        <w:t xml:space="preserve"> </w:t>
      </w:r>
      <w:r w:rsidR="00EF1702" w:rsidRPr="6E26F617">
        <w:rPr>
          <w:color w:val="003B5C"/>
          <w:sz w:val="24"/>
          <w:szCs w:val="24"/>
        </w:rPr>
        <w:t xml:space="preserve">vedle Krčského lesa a parku Nové Roztyly. Je tak ideálním místem pro práci, ale také teambuildingy, pikniky, </w:t>
      </w:r>
      <w:r w:rsidR="0059186D" w:rsidRPr="6E26F617">
        <w:rPr>
          <w:color w:val="003B5C"/>
          <w:sz w:val="24"/>
          <w:szCs w:val="24"/>
        </w:rPr>
        <w:t>r</w:t>
      </w:r>
      <w:r w:rsidR="00EF1702" w:rsidRPr="6E26F617">
        <w:rPr>
          <w:color w:val="003B5C"/>
          <w:sz w:val="24"/>
          <w:szCs w:val="24"/>
        </w:rPr>
        <w:t>elax a různé sportovní aktivity.</w:t>
      </w:r>
      <w:r w:rsidR="02D029F8" w:rsidRPr="6E26F617">
        <w:rPr>
          <w:color w:val="003B5C"/>
          <w:sz w:val="24"/>
          <w:szCs w:val="24"/>
        </w:rPr>
        <w:t xml:space="preserve"> </w:t>
      </w:r>
      <w:r w:rsidR="00A27FAE" w:rsidRPr="6E26F617">
        <w:rPr>
          <w:color w:val="003B5C"/>
          <w:sz w:val="24"/>
          <w:szCs w:val="24"/>
        </w:rPr>
        <w:t xml:space="preserve">V </w:t>
      </w:r>
      <w:r w:rsidR="00002567" w:rsidRPr="6E26F617">
        <w:rPr>
          <w:color w:val="003B5C"/>
          <w:sz w:val="24"/>
          <w:szCs w:val="24"/>
        </w:rPr>
        <w:t>sedmipatrové budově je aktuálně k </w:t>
      </w:r>
      <w:r w:rsidR="00E4585E" w:rsidRPr="6E26F617">
        <w:rPr>
          <w:color w:val="003B5C"/>
          <w:sz w:val="24"/>
          <w:szCs w:val="24"/>
        </w:rPr>
        <w:t>dispozici</w:t>
      </w:r>
      <w:r w:rsidR="00002567" w:rsidRPr="6E26F617">
        <w:rPr>
          <w:b/>
          <w:bCs/>
          <w:color w:val="003B5C"/>
          <w:sz w:val="24"/>
          <w:szCs w:val="24"/>
        </w:rPr>
        <w:t xml:space="preserve"> </w:t>
      </w:r>
      <w:r w:rsidR="00AA6DC1">
        <w:rPr>
          <w:b/>
          <w:bCs/>
          <w:color w:val="003B5C"/>
          <w:sz w:val="24"/>
          <w:szCs w:val="24"/>
        </w:rPr>
        <w:t xml:space="preserve">cca </w:t>
      </w:r>
      <w:r w:rsidR="00002567" w:rsidRPr="6E26F617">
        <w:rPr>
          <w:b/>
          <w:bCs/>
          <w:color w:val="003B5C"/>
          <w:sz w:val="24"/>
          <w:szCs w:val="24"/>
        </w:rPr>
        <w:t>7 000 m</w:t>
      </w:r>
      <w:r w:rsidR="00002567" w:rsidRPr="6E26F617">
        <w:rPr>
          <w:b/>
          <w:bCs/>
          <w:color w:val="003B5C"/>
          <w:sz w:val="24"/>
          <w:szCs w:val="24"/>
          <w:vertAlign w:val="superscript"/>
        </w:rPr>
        <w:t xml:space="preserve">2 </w:t>
      </w:r>
      <w:r w:rsidR="00002567" w:rsidRPr="6E26F617">
        <w:rPr>
          <w:b/>
          <w:bCs/>
          <w:color w:val="003B5C"/>
          <w:sz w:val="24"/>
          <w:szCs w:val="24"/>
        </w:rPr>
        <w:t>kancelářských ploch</w:t>
      </w:r>
      <w:r w:rsidR="001C3C58">
        <w:rPr>
          <w:b/>
          <w:bCs/>
          <w:color w:val="003B5C"/>
          <w:sz w:val="24"/>
          <w:szCs w:val="24"/>
        </w:rPr>
        <w:t>.</w:t>
      </w:r>
    </w:p>
    <w:p w14:paraId="20AE2F19" w14:textId="318C70D7" w:rsidR="6E26F617" w:rsidRDefault="6E26F617" w:rsidP="6E26F617">
      <w:pPr>
        <w:spacing w:after="0"/>
        <w:rPr>
          <w:color w:val="003B5C"/>
          <w:sz w:val="24"/>
          <w:szCs w:val="24"/>
        </w:rPr>
      </w:pPr>
    </w:p>
    <w:p w14:paraId="38636A82" w14:textId="37AC0658" w:rsidR="00BB3788" w:rsidRDefault="00BB3788" w:rsidP="00673D3C">
      <w:pPr>
        <w:spacing w:after="0"/>
        <w:rPr>
          <w:rFonts w:cstheme="minorHAnsi"/>
          <w:color w:val="003B5C"/>
          <w:sz w:val="24"/>
          <w:szCs w:val="24"/>
        </w:rPr>
      </w:pPr>
    </w:p>
    <w:p w14:paraId="44602B47" w14:textId="63AD6432" w:rsidR="00845C3A" w:rsidRPr="003A4917" w:rsidRDefault="00845C3A" w:rsidP="6E26F617">
      <w:pPr>
        <w:jc w:val="left"/>
        <w:rPr>
          <w:color w:val="003B5C"/>
          <w:sz w:val="24"/>
          <w:szCs w:val="24"/>
          <w:u w:val="single"/>
        </w:rPr>
      </w:pPr>
      <w:r w:rsidRPr="6E26F617">
        <w:rPr>
          <w:color w:val="003B5C"/>
          <w:sz w:val="24"/>
          <w:szCs w:val="24"/>
          <w:u w:val="single"/>
        </w:rPr>
        <w:t>Více informací a fotografie v tiskové kvalitě Vám poskytne:</w:t>
      </w:r>
      <w:r>
        <w:br/>
      </w:r>
      <w:r w:rsidRPr="6E26F617">
        <w:rPr>
          <w:color w:val="003B5C"/>
          <w:sz w:val="24"/>
          <w:szCs w:val="24"/>
        </w:rPr>
        <w:t>Kristýna Samková</w:t>
      </w:r>
      <w:r w:rsidRPr="6E26F617">
        <w:rPr>
          <w:b/>
          <w:bCs/>
          <w:color w:val="003B5C"/>
          <w:sz w:val="24"/>
          <w:szCs w:val="24"/>
        </w:rPr>
        <w:t xml:space="preserve">, </w:t>
      </w:r>
      <w:r w:rsidRPr="6E26F617">
        <w:rPr>
          <w:color w:val="003B5C"/>
          <w:sz w:val="24"/>
          <w:szCs w:val="24"/>
        </w:rPr>
        <w:t>Head of PR and Marketing dept.</w:t>
      </w:r>
      <w:r>
        <w:br/>
      </w:r>
      <w:r w:rsidRPr="6E26F617">
        <w:rPr>
          <w:b/>
          <w:bCs/>
          <w:color w:val="003B5C"/>
          <w:sz w:val="24"/>
          <w:szCs w:val="24"/>
        </w:rPr>
        <w:t>PASSERINVEST GROUP, a.s.</w:t>
      </w:r>
      <w:r>
        <w:br/>
      </w:r>
      <w:r w:rsidRPr="6E26F617">
        <w:rPr>
          <w:color w:val="003B5C"/>
          <w:sz w:val="24"/>
          <w:szCs w:val="24"/>
        </w:rPr>
        <w:t>Tel.: (+420) 221 582</w:t>
      </w:r>
      <w:r w:rsidR="00103719" w:rsidRPr="6E26F617">
        <w:rPr>
          <w:color w:val="003B5C"/>
          <w:sz w:val="24"/>
          <w:szCs w:val="24"/>
        </w:rPr>
        <w:t> </w:t>
      </w:r>
      <w:r w:rsidRPr="6E26F617">
        <w:rPr>
          <w:color w:val="003B5C"/>
          <w:sz w:val="24"/>
          <w:szCs w:val="24"/>
        </w:rPr>
        <w:t>111</w:t>
      </w:r>
      <w:r>
        <w:br/>
      </w:r>
      <w:r w:rsidRPr="6E26F617">
        <w:rPr>
          <w:color w:val="003B5C"/>
          <w:sz w:val="24"/>
          <w:szCs w:val="24"/>
        </w:rPr>
        <w:t xml:space="preserve">E-mail: </w:t>
      </w:r>
      <w:hyperlink r:id="rId11">
        <w:r w:rsidRPr="6E26F617">
          <w:rPr>
            <w:rStyle w:val="Hypertextovodkaz"/>
            <w:sz w:val="24"/>
            <w:szCs w:val="24"/>
          </w:rPr>
          <w:t>Kristyna.Samkova@Passerinvest.cz</w:t>
        </w:r>
        <w:r>
          <w:br/>
        </w:r>
      </w:hyperlink>
      <w:r w:rsidRPr="6E26F617">
        <w:rPr>
          <w:color w:val="003B5C"/>
          <w:sz w:val="24"/>
          <w:szCs w:val="24"/>
        </w:rPr>
        <w:t xml:space="preserve">www.passerinvest.cz, </w:t>
      </w:r>
      <w:hyperlink r:id="rId12">
        <w:r w:rsidR="0026481F" w:rsidRPr="6E26F617">
          <w:rPr>
            <w:rStyle w:val="Hypertextovodkaz"/>
            <w:sz w:val="24"/>
            <w:szCs w:val="24"/>
          </w:rPr>
          <w:t>www.brumlovka.cz</w:t>
        </w:r>
        <w:r w:rsidR="718EC8D2" w:rsidRPr="6E26F617">
          <w:rPr>
            <w:rStyle w:val="Hypertextovodkaz"/>
            <w:sz w:val="24"/>
            <w:szCs w:val="24"/>
          </w:rPr>
          <w:t>,</w:t>
        </w:r>
      </w:hyperlink>
      <w:r w:rsidR="718EC8D2" w:rsidRPr="6E26F617">
        <w:rPr>
          <w:color w:val="003B5C"/>
          <w:sz w:val="24"/>
          <w:szCs w:val="24"/>
          <w:u w:val="single"/>
        </w:rPr>
        <w:t xml:space="preserve"> www.roztylyplaza.cz</w:t>
      </w:r>
    </w:p>
    <w:p w14:paraId="5E7C5554" w14:textId="77777777" w:rsidR="003A4917" w:rsidRDefault="00845C3A" w:rsidP="003A4917">
      <w:pPr>
        <w:jc w:val="left"/>
        <w:rPr>
          <w:rFonts w:cstheme="minorHAnsi"/>
          <w:color w:val="003B5C"/>
          <w:sz w:val="24"/>
          <w:szCs w:val="24"/>
        </w:rPr>
      </w:pPr>
      <w:r w:rsidRPr="00845C3A">
        <w:rPr>
          <w:rFonts w:cstheme="minorHAnsi"/>
          <w:color w:val="003B5C"/>
          <w:sz w:val="24"/>
          <w:szCs w:val="24"/>
        </w:rPr>
        <w:t>Kamila Žitňáková</w:t>
      </w:r>
      <w:r w:rsidR="00103719">
        <w:rPr>
          <w:rFonts w:cstheme="minorHAnsi"/>
          <w:color w:val="003B5C"/>
          <w:sz w:val="24"/>
          <w:szCs w:val="24"/>
        </w:rPr>
        <w:br/>
      </w:r>
      <w:r w:rsidRPr="00845C3A">
        <w:rPr>
          <w:rFonts w:cstheme="minorHAnsi"/>
          <w:b/>
          <w:color w:val="003B5C"/>
          <w:sz w:val="24"/>
          <w:szCs w:val="24"/>
        </w:rPr>
        <w:t>Crest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3" w:history="1">
        <w:r w:rsidR="00103719" w:rsidRPr="00845C3A">
          <w:rPr>
            <w:rStyle w:val="Hypertextovodkaz"/>
            <w:rFonts w:cstheme="minorHAnsi"/>
            <w:sz w:val="24"/>
            <w:szCs w:val="24"/>
          </w:rPr>
          <w:t>kamila.zitnakova@crestcom.cz</w:t>
        </w:r>
      </w:hyperlink>
    </w:p>
    <w:p w14:paraId="52D4274E" w14:textId="322F5FD6" w:rsidR="00845C3A" w:rsidRPr="00845C3A" w:rsidRDefault="00103719" w:rsidP="003A4917">
      <w:pPr>
        <w:jc w:val="left"/>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6B8FCDB1" w14:textId="6CE0E899" w:rsidR="00845C3A" w:rsidRPr="00731615" w:rsidRDefault="00845C3A" w:rsidP="001C3C58">
      <w:pPr>
        <w:rPr>
          <w:rFonts w:cstheme="minorHAnsi"/>
          <w:color w:val="003B5C"/>
          <w:sz w:val="24"/>
          <w:szCs w:val="24"/>
        </w:rPr>
      </w:pPr>
      <w:hyperlink r:id="rId14" w:history="1">
        <w:r w:rsidRPr="00845C3A">
          <w:rPr>
            <w:rStyle w:val="Hypertextovodkaz"/>
            <w:rFonts w:cstheme="minorHAnsi"/>
            <w:sz w:val="24"/>
            <w:szCs w:val="24"/>
          </w:rPr>
          <w:t>Passerinvest Group</w:t>
        </w:r>
      </w:hyperlink>
      <w:r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Pr="00845C3A">
        <w:rPr>
          <w:rFonts w:cstheme="minorHAnsi"/>
          <w:b/>
          <w:bCs/>
          <w:color w:val="003B5C"/>
          <w:sz w:val="24"/>
          <w:szCs w:val="24"/>
        </w:rPr>
        <w:t xml:space="preserve"> </w:t>
      </w:r>
      <w:r w:rsidRPr="00845C3A">
        <w:rPr>
          <w:rFonts w:cstheme="minorHAnsi"/>
          <w:color w:val="003B5C"/>
          <w:sz w:val="24"/>
          <w:szCs w:val="24"/>
        </w:rPr>
        <w:t xml:space="preserve">jako odpovědný urbanistický developer od roku 1998 spojován převážně s </w:t>
      </w:r>
      <w:hyperlink r:id="rId15" w:history="1">
        <w:r w:rsidRPr="00845C3A">
          <w:rPr>
            <w:rStyle w:val="Hypertextovodkaz"/>
            <w:rFonts w:cstheme="minorHAnsi"/>
            <w:sz w:val="24"/>
            <w:szCs w:val="24"/>
          </w:rPr>
          <w:t>Brumlovkou</w:t>
        </w:r>
      </w:hyperlink>
      <w:r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6" w:history="1">
        <w:r w:rsidRPr="00845C3A">
          <w:rPr>
            <w:rStyle w:val="Hypertextovodkaz"/>
            <w:rFonts w:cstheme="minorHAnsi"/>
            <w:sz w:val="24"/>
            <w:szCs w:val="24"/>
          </w:rPr>
          <w:t>Nové Roztyly</w:t>
        </w:r>
      </w:hyperlink>
      <w:r w:rsidRPr="00845C3A">
        <w:rPr>
          <w:rFonts w:cstheme="minorHAnsi"/>
          <w:color w:val="003B5C"/>
          <w:sz w:val="24"/>
          <w:szCs w:val="24"/>
        </w:rPr>
        <w:t xml:space="preserve">, konkrétně brownfield bývalých jatek areálu Interlov,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w:t>
      </w:r>
      <w:r w:rsidRPr="00845C3A">
        <w:rPr>
          <w:rFonts w:cstheme="minorHAnsi"/>
          <w:color w:val="003B5C"/>
          <w:sz w:val="24"/>
          <w:szCs w:val="24"/>
        </w:rPr>
        <w:lastRenderedPageBreak/>
        <w:t>poskytovaných služeb, ale i smysl pro fair-play, zákaznický přístup a zejména zodpovědnost vůči společnosti i životnímu prostředí.</w:t>
      </w:r>
      <w:r w:rsidRPr="00845C3A">
        <w:rPr>
          <w:rFonts w:cstheme="minorHAnsi"/>
          <w:b/>
          <w:bCs/>
          <w:color w:val="003B5C"/>
          <w:sz w:val="24"/>
          <w:szCs w:val="24"/>
        </w:rPr>
        <w:t xml:space="preserve">  </w:t>
      </w:r>
    </w:p>
    <w:sectPr w:rsidR="00845C3A" w:rsidRPr="00731615" w:rsidSect="00826D43">
      <w:headerReference w:type="default" r:id="rId17"/>
      <w:footerReference w:type="default" r:id="rId18"/>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CAB71" w14:textId="77777777" w:rsidR="00CA5F16" w:rsidRDefault="00CA5F16" w:rsidP="00D90D9A">
      <w:r>
        <w:separator/>
      </w:r>
    </w:p>
  </w:endnote>
  <w:endnote w:type="continuationSeparator" w:id="0">
    <w:p w14:paraId="4D803C73" w14:textId="77777777" w:rsidR="00CA5F16" w:rsidRDefault="00CA5F16"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Urban Grotesk ReBo">
    <w:altName w:val="Calibri"/>
    <w:panose1 w:val="00000000000000000000"/>
    <w:charset w:val="00"/>
    <w:family w:val="modern"/>
    <w:notTrueType/>
    <w:pitch w:val="variable"/>
    <w:sig w:usb0="A00000AF" w:usb1="5001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8728" w14:textId="1FEA287A" w:rsidR="00D90D9A" w:rsidRDefault="003409A5" w:rsidP="00E33E13">
    <w:pPr>
      <w:pStyle w:val="Zpat"/>
      <w:tabs>
        <w:tab w:val="clear" w:pos="4536"/>
        <w:tab w:val="clear" w:pos="9072"/>
        <w:tab w:val="left" w:pos="1680"/>
        <w:tab w:val="left" w:pos="11624"/>
      </w:tabs>
      <w:ind w:left="-159" w:right="-2"/>
    </w:pPr>
    <w:r>
      <w:rPr>
        <w:noProof/>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3D8054">
            <v:oval id="Ovál 7"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ac3c7" stroked="f" strokeweight="1pt" w14:anchorId="2A63C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v:stroke joinstyle="miter"/>
            </v:oval>
          </w:pict>
        </mc:Fallback>
      </mc:AlternateContent>
    </w:r>
    <w:r w:rsidR="00B45ECB">
      <w:rPr>
        <w:noProof/>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755" w14:textId="77777777" w:rsidR="00CA5F16" w:rsidRDefault="00CA5F16" w:rsidP="00D90D9A">
      <w:r>
        <w:separator/>
      </w:r>
    </w:p>
  </w:footnote>
  <w:footnote w:type="continuationSeparator" w:id="0">
    <w:p w14:paraId="02C29B84" w14:textId="77777777" w:rsidR="00CA5F16" w:rsidRDefault="00CA5F16"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BAC48" w14:textId="1F04A35D" w:rsidR="001E2B17" w:rsidRDefault="00FD524E" w:rsidP="00853282">
    <w:pPr>
      <w:pStyle w:val="Zhlav"/>
      <w:tabs>
        <w:tab w:val="clear" w:pos="9072"/>
      </w:tabs>
      <w:adjustRightInd w:val="0"/>
      <w:snapToGrid w:val="0"/>
    </w:pPr>
    <w:r>
      <w:rPr>
        <w:rFonts w:cstheme="minorHAnsi"/>
        <w:noProof/>
        <w:color w:val="003B5C"/>
      </w:rPr>
      <w:drawing>
        <wp:anchor distT="0" distB="0" distL="114300" distR="114300" simplePos="0" relativeHeight="251672576" behindDoc="1" locked="0" layoutInCell="1" allowOverlap="1" wp14:anchorId="6EA4A85D" wp14:editId="61681CF4">
          <wp:simplePos x="0" y="0"/>
          <wp:positionH relativeFrom="column">
            <wp:posOffset>-140</wp:posOffset>
          </wp:positionH>
          <wp:positionV relativeFrom="page">
            <wp:posOffset>504000</wp:posOffset>
          </wp:positionV>
          <wp:extent cx="1929130" cy="432435"/>
          <wp:effectExtent l="0" t="0" r="1270" b="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67A531C5" w14:textId="4773535E" w:rsidR="001E2B17" w:rsidRDefault="001E2B17" w:rsidP="00853282">
    <w:pPr>
      <w:pStyle w:val="Zhlav"/>
      <w:tabs>
        <w:tab w:val="clear" w:pos="9072"/>
      </w:tabs>
      <w:adjustRightInd w:val="0"/>
      <w:snapToGrid w:val="0"/>
    </w:pPr>
  </w:p>
  <w:p w14:paraId="2E522034" w14:textId="1FAA49AD" w:rsidR="001E2B17" w:rsidRDefault="001E2B17" w:rsidP="00853282">
    <w:pPr>
      <w:pStyle w:val="Zhlav"/>
      <w:tabs>
        <w:tab w:val="clear" w:pos="9072"/>
      </w:tabs>
      <w:adjustRightInd w:val="0"/>
      <w:snapToGrid w:val="0"/>
    </w:pPr>
  </w:p>
  <w:p w14:paraId="62D94311" w14:textId="43EEDF7B" w:rsidR="001E2B17" w:rsidRDefault="001E2B17" w:rsidP="00853282">
    <w:pPr>
      <w:pStyle w:val="Zhlav"/>
      <w:tabs>
        <w:tab w:val="clear" w:pos="9072"/>
      </w:tabs>
      <w:adjustRightInd w:val="0"/>
      <w:snapToGrid w:val="0"/>
    </w:pPr>
  </w:p>
  <w:p w14:paraId="3E0058A3" w14:textId="2E552EB9" w:rsidR="001E2B17" w:rsidRDefault="001E2B17" w:rsidP="00853282">
    <w:pPr>
      <w:pStyle w:val="Zhlav"/>
      <w:tabs>
        <w:tab w:val="clear" w:pos="9072"/>
      </w:tabs>
      <w:adjustRightInd w:val="0"/>
      <w:snapToGrid w:val="0"/>
    </w:pPr>
  </w:p>
  <w:p w14:paraId="590AA63D" w14:textId="77777777" w:rsidR="001E2B17" w:rsidRDefault="001E2B17" w:rsidP="001E2B17">
    <w:pPr>
      <w:pStyle w:val="Zhlav"/>
      <w:tabs>
        <w:tab w:val="clear" w:pos="9072"/>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799893EB" w:rsidR="00F655FE" w:rsidRPr="008428FF" w:rsidRDefault="00880AFC" w:rsidP="00853282">
    <w:pPr>
      <w:pStyle w:val="Zhlav"/>
      <w:tabs>
        <w:tab w:val="clear" w:pos="9072"/>
      </w:tabs>
      <w:adjustRightInd w:val="0"/>
      <w:snapToGrid w:val="0"/>
    </w:pPr>
    <w:r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8428FF">
      <w:rPr>
        <w:rFonts w:cstheme="minorHAnsi"/>
        <w:color w:val="003B5C"/>
      </w:rPr>
      <w:t xml:space="preserve">V Praze dne </w:t>
    </w:r>
    <w:r w:rsidR="00EB6848">
      <w:rPr>
        <w:rFonts w:cstheme="minorHAnsi"/>
        <w:color w:val="003B5C"/>
      </w:rPr>
      <w:t>9</w:t>
    </w:r>
    <w:r w:rsidR="00EB6848">
      <w:rPr>
        <w:rFonts w:cstheme="minorHAnsi"/>
        <w:color w:val="003B5C"/>
      </w:rPr>
      <w:t xml:space="preserve"> </w:t>
    </w:r>
    <w:r w:rsidR="00227AD3">
      <w:rPr>
        <w:rFonts w:cstheme="minorHAnsi"/>
        <w:color w:val="003B5C"/>
      </w:rPr>
      <w:t>prosince</w:t>
    </w:r>
    <w:r w:rsidR="005635BF">
      <w:rPr>
        <w:rFonts w:cstheme="minorHAnsi"/>
        <w:color w:val="003B5C"/>
      </w:rPr>
      <w:t xml:space="preserve"> </w:t>
    </w:r>
    <w:r w:rsidR="00F655FE" w:rsidRPr="008428FF">
      <w:rPr>
        <w:rFonts w:cstheme="minorHAnsi"/>
        <w:color w:val="003B5C"/>
      </w:rPr>
      <w:t>202</w:t>
    </w:r>
    <w:r w:rsidR="00673D3C">
      <w:rPr>
        <w:rFonts w:cstheme="minorHAnsi"/>
        <w:color w:val="003B5C"/>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6046"/>
    <w:multiLevelType w:val="hybridMultilevel"/>
    <w:tmpl w:val="AB10F54C"/>
    <w:lvl w:ilvl="0" w:tplc="EED4D2EE">
      <w:numFmt w:val="bullet"/>
      <w:lvlText w:val="-"/>
      <w:lvlJc w:val="left"/>
      <w:pPr>
        <w:ind w:left="720" w:hanging="360"/>
      </w:pPr>
      <w:rPr>
        <w:rFonts w:ascii="Verdana" w:eastAsia="Times New Roman" w:hAnsi="Verdana"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8E10721"/>
    <w:multiLevelType w:val="multilevel"/>
    <w:tmpl w:val="6990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01C16"/>
    <w:multiLevelType w:val="multilevel"/>
    <w:tmpl w:val="403A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8477E"/>
    <w:multiLevelType w:val="hybridMultilevel"/>
    <w:tmpl w:val="A4F4C922"/>
    <w:lvl w:ilvl="0" w:tplc="F4D2E1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9707BF"/>
    <w:multiLevelType w:val="hybridMultilevel"/>
    <w:tmpl w:val="915C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4C6574"/>
    <w:multiLevelType w:val="hybridMultilevel"/>
    <w:tmpl w:val="AC7E0520"/>
    <w:lvl w:ilvl="0" w:tplc="B1B85746">
      <w:start w:val="5"/>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D495EE1"/>
    <w:multiLevelType w:val="hybridMultilevel"/>
    <w:tmpl w:val="46C0AE56"/>
    <w:lvl w:ilvl="0" w:tplc="B53E8A54">
      <w:start w:val="5"/>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1082266">
    <w:abstractNumId w:val="0"/>
  </w:num>
  <w:num w:numId="2" w16cid:durableId="821777588">
    <w:abstractNumId w:val="4"/>
  </w:num>
  <w:num w:numId="3" w16cid:durableId="1035934304">
    <w:abstractNumId w:val="3"/>
  </w:num>
  <w:num w:numId="4" w16cid:durableId="926380547">
    <w:abstractNumId w:val="2"/>
  </w:num>
  <w:num w:numId="5" w16cid:durableId="2123067467">
    <w:abstractNumId w:val="1"/>
  </w:num>
  <w:num w:numId="6" w16cid:durableId="751004167">
    <w:abstractNumId w:val="5"/>
  </w:num>
  <w:num w:numId="7" w16cid:durableId="58020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NDcyNLYwsbQ0NTRT0lEKTi0uzszPAykwrAUAt9u3YywAAAA="/>
  </w:docVars>
  <w:rsids>
    <w:rsidRoot w:val="00D90D9A"/>
    <w:rsid w:val="00002567"/>
    <w:rsid w:val="00005399"/>
    <w:rsid w:val="00006ADD"/>
    <w:rsid w:val="00012BDE"/>
    <w:rsid w:val="00016497"/>
    <w:rsid w:val="0001766D"/>
    <w:rsid w:val="00017FAA"/>
    <w:rsid w:val="000200FA"/>
    <w:rsid w:val="000220E5"/>
    <w:rsid w:val="0002579B"/>
    <w:rsid w:val="00032D36"/>
    <w:rsid w:val="00033500"/>
    <w:rsid w:val="00034109"/>
    <w:rsid w:val="00035F08"/>
    <w:rsid w:val="000404AE"/>
    <w:rsid w:val="00042010"/>
    <w:rsid w:val="0004235F"/>
    <w:rsid w:val="00060E21"/>
    <w:rsid w:val="0006267A"/>
    <w:rsid w:val="00064235"/>
    <w:rsid w:val="00064CC1"/>
    <w:rsid w:val="00073000"/>
    <w:rsid w:val="00073320"/>
    <w:rsid w:val="00080C42"/>
    <w:rsid w:val="00081C68"/>
    <w:rsid w:val="0008256C"/>
    <w:rsid w:val="00084F2B"/>
    <w:rsid w:val="00085602"/>
    <w:rsid w:val="000920F6"/>
    <w:rsid w:val="0009395D"/>
    <w:rsid w:val="000978FC"/>
    <w:rsid w:val="000A2A84"/>
    <w:rsid w:val="000A4A87"/>
    <w:rsid w:val="000A60E6"/>
    <w:rsid w:val="000A66B7"/>
    <w:rsid w:val="000A6C12"/>
    <w:rsid w:val="000A7A64"/>
    <w:rsid w:val="000B0CBD"/>
    <w:rsid w:val="000B6EB2"/>
    <w:rsid w:val="000B7619"/>
    <w:rsid w:val="000C02D6"/>
    <w:rsid w:val="000C2553"/>
    <w:rsid w:val="000C65EC"/>
    <w:rsid w:val="000D55D3"/>
    <w:rsid w:val="000D6E4A"/>
    <w:rsid w:val="000E085E"/>
    <w:rsid w:val="000E0E0A"/>
    <w:rsid w:val="000E2F7C"/>
    <w:rsid w:val="000E308D"/>
    <w:rsid w:val="000E3BFF"/>
    <w:rsid w:val="000E432C"/>
    <w:rsid w:val="000E550E"/>
    <w:rsid w:val="000E5925"/>
    <w:rsid w:val="000F2904"/>
    <w:rsid w:val="000F2E70"/>
    <w:rsid w:val="000F4638"/>
    <w:rsid w:val="000F4D66"/>
    <w:rsid w:val="000F741F"/>
    <w:rsid w:val="00101676"/>
    <w:rsid w:val="00101DDC"/>
    <w:rsid w:val="00103719"/>
    <w:rsid w:val="0010536D"/>
    <w:rsid w:val="00106994"/>
    <w:rsid w:val="00107512"/>
    <w:rsid w:val="00112358"/>
    <w:rsid w:val="00115137"/>
    <w:rsid w:val="00115850"/>
    <w:rsid w:val="00116A3F"/>
    <w:rsid w:val="00122E36"/>
    <w:rsid w:val="0012656E"/>
    <w:rsid w:val="001279D9"/>
    <w:rsid w:val="001325C1"/>
    <w:rsid w:val="0014267E"/>
    <w:rsid w:val="00143D86"/>
    <w:rsid w:val="001446DD"/>
    <w:rsid w:val="00156E39"/>
    <w:rsid w:val="00161E63"/>
    <w:rsid w:val="001622D7"/>
    <w:rsid w:val="00162EF5"/>
    <w:rsid w:val="00165AB5"/>
    <w:rsid w:val="00170454"/>
    <w:rsid w:val="001715E1"/>
    <w:rsid w:val="00171D4D"/>
    <w:rsid w:val="001728A2"/>
    <w:rsid w:val="00173B4C"/>
    <w:rsid w:val="00175904"/>
    <w:rsid w:val="001838D9"/>
    <w:rsid w:val="00183FB7"/>
    <w:rsid w:val="00184A06"/>
    <w:rsid w:val="00185163"/>
    <w:rsid w:val="001867E6"/>
    <w:rsid w:val="001A42DC"/>
    <w:rsid w:val="001B0499"/>
    <w:rsid w:val="001B0DD0"/>
    <w:rsid w:val="001B0E25"/>
    <w:rsid w:val="001C3C58"/>
    <w:rsid w:val="001C6965"/>
    <w:rsid w:val="001D0157"/>
    <w:rsid w:val="001D3A7A"/>
    <w:rsid w:val="001D4EF1"/>
    <w:rsid w:val="001D674B"/>
    <w:rsid w:val="001D785E"/>
    <w:rsid w:val="001E20FB"/>
    <w:rsid w:val="001E210A"/>
    <w:rsid w:val="001E2867"/>
    <w:rsid w:val="001E2B17"/>
    <w:rsid w:val="001E5FC8"/>
    <w:rsid w:val="001E6613"/>
    <w:rsid w:val="001E6850"/>
    <w:rsid w:val="001E7F63"/>
    <w:rsid w:val="001F1FD6"/>
    <w:rsid w:val="001F3F5E"/>
    <w:rsid w:val="00211C2D"/>
    <w:rsid w:val="0021450D"/>
    <w:rsid w:val="00214AD5"/>
    <w:rsid w:val="00216225"/>
    <w:rsid w:val="00227064"/>
    <w:rsid w:val="00227AD3"/>
    <w:rsid w:val="002309F1"/>
    <w:rsid w:val="00231FAD"/>
    <w:rsid w:val="00235626"/>
    <w:rsid w:val="00236273"/>
    <w:rsid w:val="0023797E"/>
    <w:rsid w:val="00247469"/>
    <w:rsid w:val="00250950"/>
    <w:rsid w:val="002532FD"/>
    <w:rsid w:val="00254EAE"/>
    <w:rsid w:val="00256646"/>
    <w:rsid w:val="002576DE"/>
    <w:rsid w:val="00257F96"/>
    <w:rsid w:val="00261749"/>
    <w:rsid w:val="00262B4B"/>
    <w:rsid w:val="0026481F"/>
    <w:rsid w:val="002662D7"/>
    <w:rsid w:val="002752C7"/>
    <w:rsid w:val="00275F2E"/>
    <w:rsid w:val="00277E3B"/>
    <w:rsid w:val="00285920"/>
    <w:rsid w:val="00285AB0"/>
    <w:rsid w:val="00292F2C"/>
    <w:rsid w:val="00293BB9"/>
    <w:rsid w:val="00296438"/>
    <w:rsid w:val="002A3612"/>
    <w:rsid w:val="002A50DE"/>
    <w:rsid w:val="002A5505"/>
    <w:rsid w:val="002B03B1"/>
    <w:rsid w:val="002B67F8"/>
    <w:rsid w:val="002B68BD"/>
    <w:rsid w:val="002B76D1"/>
    <w:rsid w:val="002C0035"/>
    <w:rsid w:val="002C00E0"/>
    <w:rsid w:val="002D0C13"/>
    <w:rsid w:val="002D1300"/>
    <w:rsid w:val="002E0A89"/>
    <w:rsid w:val="002E1F95"/>
    <w:rsid w:val="002E2D97"/>
    <w:rsid w:val="002E5CDE"/>
    <w:rsid w:val="002E6B5A"/>
    <w:rsid w:val="002E6E21"/>
    <w:rsid w:val="002F004E"/>
    <w:rsid w:val="00300FA6"/>
    <w:rsid w:val="00302159"/>
    <w:rsid w:val="003108E1"/>
    <w:rsid w:val="00311D57"/>
    <w:rsid w:val="00313106"/>
    <w:rsid w:val="00316C5B"/>
    <w:rsid w:val="00316E39"/>
    <w:rsid w:val="00320027"/>
    <w:rsid w:val="00325D11"/>
    <w:rsid w:val="00330A13"/>
    <w:rsid w:val="0033148F"/>
    <w:rsid w:val="003317EF"/>
    <w:rsid w:val="003409A5"/>
    <w:rsid w:val="00342910"/>
    <w:rsid w:val="003431A2"/>
    <w:rsid w:val="00343520"/>
    <w:rsid w:val="00350530"/>
    <w:rsid w:val="00351129"/>
    <w:rsid w:val="00351BB2"/>
    <w:rsid w:val="00353F65"/>
    <w:rsid w:val="0035590B"/>
    <w:rsid w:val="00360D61"/>
    <w:rsid w:val="00372B91"/>
    <w:rsid w:val="00372E10"/>
    <w:rsid w:val="00374926"/>
    <w:rsid w:val="00376E96"/>
    <w:rsid w:val="00380643"/>
    <w:rsid w:val="00380C33"/>
    <w:rsid w:val="00380C71"/>
    <w:rsid w:val="00380D35"/>
    <w:rsid w:val="00395C02"/>
    <w:rsid w:val="00397F8C"/>
    <w:rsid w:val="003A4917"/>
    <w:rsid w:val="003A5E2A"/>
    <w:rsid w:val="003B0835"/>
    <w:rsid w:val="003B3606"/>
    <w:rsid w:val="003B64DD"/>
    <w:rsid w:val="003B75CA"/>
    <w:rsid w:val="003B7AFC"/>
    <w:rsid w:val="003C117D"/>
    <w:rsid w:val="003C1AF8"/>
    <w:rsid w:val="003C44EB"/>
    <w:rsid w:val="003C4A46"/>
    <w:rsid w:val="003C6FE1"/>
    <w:rsid w:val="003D0B0F"/>
    <w:rsid w:val="003D335A"/>
    <w:rsid w:val="003D56BE"/>
    <w:rsid w:val="003D7E4A"/>
    <w:rsid w:val="003E0CB4"/>
    <w:rsid w:val="003E3637"/>
    <w:rsid w:val="003E55BB"/>
    <w:rsid w:val="003E6BF5"/>
    <w:rsid w:val="003E78A7"/>
    <w:rsid w:val="003F4309"/>
    <w:rsid w:val="003F5DF6"/>
    <w:rsid w:val="004004B6"/>
    <w:rsid w:val="00400C0A"/>
    <w:rsid w:val="00404AF8"/>
    <w:rsid w:val="0040588A"/>
    <w:rsid w:val="00407D34"/>
    <w:rsid w:val="004105B8"/>
    <w:rsid w:val="00411E19"/>
    <w:rsid w:val="00412E41"/>
    <w:rsid w:val="00413165"/>
    <w:rsid w:val="00414283"/>
    <w:rsid w:val="00414587"/>
    <w:rsid w:val="00420C07"/>
    <w:rsid w:val="00423A66"/>
    <w:rsid w:val="00424972"/>
    <w:rsid w:val="0042611F"/>
    <w:rsid w:val="004270F6"/>
    <w:rsid w:val="004303E5"/>
    <w:rsid w:val="004413AC"/>
    <w:rsid w:val="00442340"/>
    <w:rsid w:val="00442B4E"/>
    <w:rsid w:val="004460D9"/>
    <w:rsid w:val="00451A82"/>
    <w:rsid w:val="00451E0C"/>
    <w:rsid w:val="0045397D"/>
    <w:rsid w:val="0045587D"/>
    <w:rsid w:val="004604D1"/>
    <w:rsid w:val="004647CA"/>
    <w:rsid w:val="0046529F"/>
    <w:rsid w:val="00466CC0"/>
    <w:rsid w:val="00466FA8"/>
    <w:rsid w:val="00467AF3"/>
    <w:rsid w:val="00470983"/>
    <w:rsid w:val="00471D5E"/>
    <w:rsid w:val="00472E5F"/>
    <w:rsid w:val="004733DF"/>
    <w:rsid w:val="0047376D"/>
    <w:rsid w:val="00474B52"/>
    <w:rsid w:val="00477680"/>
    <w:rsid w:val="00477F13"/>
    <w:rsid w:val="0048260E"/>
    <w:rsid w:val="00485C97"/>
    <w:rsid w:val="0048668E"/>
    <w:rsid w:val="00496B6D"/>
    <w:rsid w:val="004970B7"/>
    <w:rsid w:val="004A4A6B"/>
    <w:rsid w:val="004A4CD3"/>
    <w:rsid w:val="004A61C1"/>
    <w:rsid w:val="004A68B6"/>
    <w:rsid w:val="004B100E"/>
    <w:rsid w:val="004B1D10"/>
    <w:rsid w:val="004B3034"/>
    <w:rsid w:val="004B47DC"/>
    <w:rsid w:val="004B5FB4"/>
    <w:rsid w:val="004B729D"/>
    <w:rsid w:val="004C57AC"/>
    <w:rsid w:val="004D026F"/>
    <w:rsid w:val="004D04E2"/>
    <w:rsid w:val="004D5E8C"/>
    <w:rsid w:val="004E161C"/>
    <w:rsid w:val="004E1F6C"/>
    <w:rsid w:val="004E49D2"/>
    <w:rsid w:val="004E4B1A"/>
    <w:rsid w:val="004E7D4B"/>
    <w:rsid w:val="004F0F41"/>
    <w:rsid w:val="004F6251"/>
    <w:rsid w:val="004F7111"/>
    <w:rsid w:val="00501FD9"/>
    <w:rsid w:val="00502180"/>
    <w:rsid w:val="005119AF"/>
    <w:rsid w:val="00512DFC"/>
    <w:rsid w:val="00521B6F"/>
    <w:rsid w:val="0052545A"/>
    <w:rsid w:val="00530224"/>
    <w:rsid w:val="005336E8"/>
    <w:rsid w:val="00535FDC"/>
    <w:rsid w:val="00536011"/>
    <w:rsid w:val="00543402"/>
    <w:rsid w:val="005444F2"/>
    <w:rsid w:val="0054473B"/>
    <w:rsid w:val="00546F19"/>
    <w:rsid w:val="00547AFB"/>
    <w:rsid w:val="005517AA"/>
    <w:rsid w:val="005530D6"/>
    <w:rsid w:val="005610FD"/>
    <w:rsid w:val="00562155"/>
    <w:rsid w:val="005635BF"/>
    <w:rsid w:val="0056548B"/>
    <w:rsid w:val="005678BD"/>
    <w:rsid w:val="00567A2B"/>
    <w:rsid w:val="0057006C"/>
    <w:rsid w:val="00571378"/>
    <w:rsid w:val="00583C79"/>
    <w:rsid w:val="0058415A"/>
    <w:rsid w:val="00584CDF"/>
    <w:rsid w:val="00590A80"/>
    <w:rsid w:val="0059186D"/>
    <w:rsid w:val="00592A1F"/>
    <w:rsid w:val="005950D6"/>
    <w:rsid w:val="005954F9"/>
    <w:rsid w:val="005A1E1E"/>
    <w:rsid w:val="005A1E96"/>
    <w:rsid w:val="005A5249"/>
    <w:rsid w:val="005A7FEB"/>
    <w:rsid w:val="005B0531"/>
    <w:rsid w:val="005B7861"/>
    <w:rsid w:val="005C1938"/>
    <w:rsid w:val="005D2484"/>
    <w:rsid w:val="005D2B3B"/>
    <w:rsid w:val="005E0BD4"/>
    <w:rsid w:val="005E0C46"/>
    <w:rsid w:val="005E1E3E"/>
    <w:rsid w:val="005E2CE1"/>
    <w:rsid w:val="005E4D62"/>
    <w:rsid w:val="005E6033"/>
    <w:rsid w:val="005E66F3"/>
    <w:rsid w:val="005E76AF"/>
    <w:rsid w:val="005F0D47"/>
    <w:rsid w:val="005F1452"/>
    <w:rsid w:val="005F21C2"/>
    <w:rsid w:val="005F3AC3"/>
    <w:rsid w:val="005F3F1C"/>
    <w:rsid w:val="005F49B6"/>
    <w:rsid w:val="005F6497"/>
    <w:rsid w:val="005F7A26"/>
    <w:rsid w:val="0060203B"/>
    <w:rsid w:val="006067DD"/>
    <w:rsid w:val="00607A13"/>
    <w:rsid w:val="00607AC4"/>
    <w:rsid w:val="00607C9E"/>
    <w:rsid w:val="0061061F"/>
    <w:rsid w:val="00611FDE"/>
    <w:rsid w:val="006133A5"/>
    <w:rsid w:val="006134E6"/>
    <w:rsid w:val="00616EAB"/>
    <w:rsid w:val="006173AE"/>
    <w:rsid w:val="006202D0"/>
    <w:rsid w:val="00620B55"/>
    <w:rsid w:val="00625A06"/>
    <w:rsid w:val="00630998"/>
    <w:rsid w:val="00631411"/>
    <w:rsid w:val="0063324F"/>
    <w:rsid w:val="0063600E"/>
    <w:rsid w:val="00636D3C"/>
    <w:rsid w:val="00641054"/>
    <w:rsid w:val="006427AA"/>
    <w:rsid w:val="00643192"/>
    <w:rsid w:val="00643461"/>
    <w:rsid w:val="006434B4"/>
    <w:rsid w:val="00650BC1"/>
    <w:rsid w:val="00652B9A"/>
    <w:rsid w:val="00656A3C"/>
    <w:rsid w:val="00657F30"/>
    <w:rsid w:val="00662FF2"/>
    <w:rsid w:val="0066327E"/>
    <w:rsid w:val="00665FA4"/>
    <w:rsid w:val="00666A10"/>
    <w:rsid w:val="00671FAB"/>
    <w:rsid w:val="00673D3C"/>
    <w:rsid w:val="00673D45"/>
    <w:rsid w:val="00674E71"/>
    <w:rsid w:val="0067799B"/>
    <w:rsid w:val="00680197"/>
    <w:rsid w:val="00681009"/>
    <w:rsid w:val="00683582"/>
    <w:rsid w:val="0068430C"/>
    <w:rsid w:val="00684EC1"/>
    <w:rsid w:val="0068580A"/>
    <w:rsid w:val="00686D78"/>
    <w:rsid w:val="00690279"/>
    <w:rsid w:val="006925FD"/>
    <w:rsid w:val="006938B9"/>
    <w:rsid w:val="00697FBE"/>
    <w:rsid w:val="006A1281"/>
    <w:rsid w:val="006A17C8"/>
    <w:rsid w:val="006A1F63"/>
    <w:rsid w:val="006A2206"/>
    <w:rsid w:val="006C03F2"/>
    <w:rsid w:val="006C10DE"/>
    <w:rsid w:val="006C164A"/>
    <w:rsid w:val="006C2C7A"/>
    <w:rsid w:val="006C2F74"/>
    <w:rsid w:val="006C551D"/>
    <w:rsid w:val="006D2879"/>
    <w:rsid w:val="006D2DDE"/>
    <w:rsid w:val="006D43B7"/>
    <w:rsid w:val="006D78EC"/>
    <w:rsid w:val="006E2BD2"/>
    <w:rsid w:val="006E4FD2"/>
    <w:rsid w:val="006E5C64"/>
    <w:rsid w:val="006E7326"/>
    <w:rsid w:val="006F342B"/>
    <w:rsid w:val="006F36F7"/>
    <w:rsid w:val="007011A5"/>
    <w:rsid w:val="00701353"/>
    <w:rsid w:val="007015F5"/>
    <w:rsid w:val="00703159"/>
    <w:rsid w:val="007056E2"/>
    <w:rsid w:val="00711DCC"/>
    <w:rsid w:val="0071282B"/>
    <w:rsid w:val="0071658A"/>
    <w:rsid w:val="00721605"/>
    <w:rsid w:val="00731615"/>
    <w:rsid w:val="00731847"/>
    <w:rsid w:val="00732B49"/>
    <w:rsid w:val="00733A62"/>
    <w:rsid w:val="00733C77"/>
    <w:rsid w:val="007403D7"/>
    <w:rsid w:val="0074131E"/>
    <w:rsid w:val="00744FB1"/>
    <w:rsid w:val="007527A9"/>
    <w:rsid w:val="00752FAF"/>
    <w:rsid w:val="00754927"/>
    <w:rsid w:val="00757D85"/>
    <w:rsid w:val="0076159A"/>
    <w:rsid w:val="007636FA"/>
    <w:rsid w:val="0076427F"/>
    <w:rsid w:val="0076734E"/>
    <w:rsid w:val="00771275"/>
    <w:rsid w:val="007720DC"/>
    <w:rsid w:val="00776538"/>
    <w:rsid w:val="00777E92"/>
    <w:rsid w:val="00784569"/>
    <w:rsid w:val="00785373"/>
    <w:rsid w:val="0078559F"/>
    <w:rsid w:val="007938A3"/>
    <w:rsid w:val="00794267"/>
    <w:rsid w:val="0079521D"/>
    <w:rsid w:val="007A21CF"/>
    <w:rsid w:val="007A2434"/>
    <w:rsid w:val="007A31B0"/>
    <w:rsid w:val="007A4931"/>
    <w:rsid w:val="007A5511"/>
    <w:rsid w:val="007A5D95"/>
    <w:rsid w:val="007A70FA"/>
    <w:rsid w:val="007A7928"/>
    <w:rsid w:val="007B05E7"/>
    <w:rsid w:val="007B22F2"/>
    <w:rsid w:val="007B4085"/>
    <w:rsid w:val="007B5C4C"/>
    <w:rsid w:val="007B66B2"/>
    <w:rsid w:val="007D2356"/>
    <w:rsid w:val="007D247C"/>
    <w:rsid w:val="007D2826"/>
    <w:rsid w:val="007E1074"/>
    <w:rsid w:val="007E4464"/>
    <w:rsid w:val="007E53D6"/>
    <w:rsid w:val="007E66BC"/>
    <w:rsid w:val="007E751C"/>
    <w:rsid w:val="007E7C6A"/>
    <w:rsid w:val="007F081A"/>
    <w:rsid w:val="007F7D28"/>
    <w:rsid w:val="008000A7"/>
    <w:rsid w:val="00801C50"/>
    <w:rsid w:val="00806C74"/>
    <w:rsid w:val="00807035"/>
    <w:rsid w:val="00812619"/>
    <w:rsid w:val="00815A58"/>
    <w:rsid w:val="00816D32"/>
    <w:rsid w:val="0081706E"/>
    <w:rsid w:val="0081710F"/>
    <w:rsid w:val="00817135"/>
    <w:rsid w:val="0081787A"/>
    <w:rsid w:val="00823A4D"/>
    <w:rsid w:val="00825ECF"/>
    <w:rsid w:val="00826D43"/>
    <w:rsid w:val="0083088A"/>
    <w:rsid w:val="008317E9"/>
    <w:rsid w:val="00831916"/>
    <w:rsid w:val="00837520"/>
    <w:rsid w:val="008428FF"/>
    <w:rsid w:val="00844EB1"/>
    <w:rsid w:val="00845C3A"/>
    <w:rsid w:val="00853282"/>
    <w:rsid w:val="00853415"/>
    <w:rsid w:val="00855C65"/>
    <w:rsid w:val="008560E2"/>
    <w:rsid w:val="008570EF"/>
    <w:rsid w:val="00857608"/>
    <w:rsid w:val="008601BB"/>
    <w:rsid w:val="008628D2"/>
    <w:rsid w:val="00865226"/>
    <w:rsid w:val="00865E63"/>
    <w:rsid w:val="00866064"/>
    <w:rsid w:val="008678E3"/>
    <w:rsid w:val="00870049"/>
    <w:rsid w:val="008702A6"/>
    <w:rsid w:val="0087198A"/>
    <w:rsid w:val="008722C3"/>
    <w:rsid w:val="00875941"/>
    <w:rsid w:val="008760CD"/>
    <w:rsid w:val="00880323"/>
    <w:rsid w:val="00880AFC"/>
    <w:rsid w:val="00890A03"/>
    <w:rsid w:val="008A40CC"/>
    <w:rsid w:val="008A5AB8"/>
    <w:rsid w:val="008A7B2D"/>
    <w:rsid w:val="008B2790"/>
    <w:rsid w:val="008B57F9"/>
    <w:rsid w:val="008C0C8C"/>
    <w:rsid w:val="008C1875"/>
    <w:rsid w:val="008C2DB8"/>
    <w:rsid w:val="008C795D"/>
    <w:rsid w:val="008C7C59"/>
    <w:rsid w:val="008D2BB1"/>
    <w:rsid w:val="008D57B2"/>
    <w:rsid w:val="008E0563"/>
    <w:rsid w:val="008F0DA8"/>
    <w:rsid w:val="008F2E4D"/>
    <w:rsid w:val="008F459A"/>
    <w:rsid w:val="008F4A73"/>
    <w:rsid w:val="008F6365"/>
    <w:rsid w:val="00900600"/>
    <w:rsid w:val="00902508"/>
    <w:rsid w:val="00904BCB"/>
    <w:rsid w:val="00904F7D"/>
    <w:rsid w:val="00905654"/>
    <w:rsid w:val="00905951"/>
    <w:rsid w:val="0090737A"/>
    <w:rsid w:val="00911C4A"/>
    <w:rsid w:val="00913A96"/>
    <w:rsid w:val="0091752D"/>
    <w:rsid w:val="00917FD0"/>
    <w:rsid w:val="00920C5B"/>
    <w:rsid w:val="0092214A"/>
    <w:rsid w:val="009230C9"/>
    <w:rsid w:val="009271C4"/>
    <w:rsid w:val="0093143A"/>
    <w:rsid w:val="009324F2"/>
    <w:rsid w:val="00936957"/>
    <w:rsid w:val="00936D32"/>
    <w:rsid w:val="00937129"/>
    <w:rsid w:val="009419A1"/>
    <w:rsid w:val="00943FFB"/>
    <w:rsid w:val="00945B8B"/>
    <w:rsid w:val="00945F7E"/>
    <w:rsid w:val="0094661B"/>
    <w:rsid w:val="009504F9"/>
    <w:rsid w:val="009544CB"/>
    <w:rsid w:val="009558CE"/>
    <w:rsid w:val="00962CF5"/>
    <w:rsid w:val="00964AB4"/>
    <w:rsid w:val="00967484"/>
    <w:rsid w:val="00967800"/>
    <w:rsid w:val="00972014"/>
    <w:rsid w:val="0097294F"/>
    <w:rsid w:val="00972EC5"/>
    <w:rsid w:val="009742CE"/>
    <w:rsid w:val="009800D3"/>
    <w:rsid w:val="009811D0"/>
    <w:rsid w:val="009875AC"/>
    <w:rsid w:val="0099484E"/>
    <w:rsid w:val="00995A15"/>
    <w:rsid w:val="00995AE5"/>
    <w:rsid w:val="00995D4F"/>
    <w:rsid w:val="009A0A9D"/>
    <w:rsid w:val="009A2B71"/>
    <w:rsid w:val="009A4522"/>
    <w:rsid w:val="009B0F28"/>
    <w:rsid w:val="009B1251"/>
    <w:rsid w:val="009B1A1D"/>
    <w:rsid w:val="009B30D6"/>
    <w:rsid w:val="009B336B"/>
    <w:rsid w:val="009C0453"/>
    <w:rsid w:val="009C18E8"/>
    <w:rsid w:val="009C49E6"/>
    <w:rsid w:val="009C725F"/>
    <w:rsid w:val="009D3220"/>
    <w:rsid w:val="009D4759"/>
    <w:rsid w:val="009D6688"/>
    <w:rsid w:val="009D78C3"/>
    <w:rsid w:val="009E21AE"/>
    <w:rsid w:val="009E51C1"/>
    <w:rsid w:val="009E6555"/>
    <w:rsid w:val="009F3E81"/>
    <w:rsid w:val="009F4B07"/>
    <w:rsid w:val="009F7B9F"/>
    <w:rsid w:val="00A01591"/>
    <w:rsid w:val="00A015C0"/>
    <w:rsid w:val="00A060AB"/>
    <w:rsid w:val="00A071B8"/>
    <w:rsid w:val="00A14533"/>
    <w:rsid w:val="00A157CE"/>
    <w:rsid w:val="00A2471E"/>
    <w:rsid w:val="00A2511B"/>
    <w:rsid w:val="00A27FAE"/>
    <w:rsid w:val="00A32E49"/>
    <w:rsid w:val="00A4066B"/>
    <w:rsid w:val="00A40866"/>
    <w:rsid w:val="00A453E9"/>
    <w:rsid w:val="00A469C7"/>
    <w:rsid w:val="00A47BF9"/>
    <w:rsid w:val="00A556B7"/>
    <w:rsid w:val="00A56193"/>
    <w:rsid w:val="00A57638"/>
    <w:rsid w:val="00A60042"/>
    <w:rsid w:val="00A62B01"/>
    <w:rsid w:val="00A66C80"/>
    <w:rsid w:val="00A707A4"/>
    <w:rsid w:val="00A729DF"/>
    <w:rsid w:val="00A73E2E"/>
    <w:rsid w:val="00A75A62"/>
    <w:rsid w:val="00A82C22"/>
    <w:rsid w:val="00A8621C"/>
    <w:rsid w:val="00A90285"/>
    <w:rsid w:val="00A912D3"/>
    <w:rsid w:val="00A96211"/>
    <w:rsid w:val="00AA0788"/>
    <w:rsid w:val="00AA0D35"/>
    <w:rsid w:val="00AA2E68"/>
    <w:rsid w:val="00AA4742"/>
    <w:rsid w:val="00AA4A5A"/>
    <w:rsid w:val="00AA4E6B"/>
    <w:rsid w:val="00AA5845"/>
    <w:rsid w:val="00AA6CA9"/>
    <w:rsid w:val="00AA6DC1"/>
    <w:rsid w:val="00AA6DD2"/>
    <w:rsid w:val="00AA7F37"/>
    <w:rsid w:val="00AB07E9"/>
    <w:rsid w:val="00AB2D02"/>
    <w:rsid w:val="00AB2D5F"/>
    <w:rsid w:val="00AB2F2A"/>
    <w:rsid w:val="00AB75FD"/>
    <w:rsid w:val="00AB7740"/>
    <w:rsid w:val="00AC1DF1"/>
    <w:rsid w:val="00AC3790"/>
    <w:rsid w:val="00AC3CD7"/>
    <w:rsid w:val="00AC3EAD"/>
    <w:rsid w:val="00AC43AF"/>
    <w:rsid w:val="00AC6A16"/>
    <w:rsid w:val="00AD0D00"/>
    <w:rsid w:val="00AD1F49"/>
    <w:rsid w:val="00AD26BE"/>
    <w:rsid w:val="00AD4061"/>
    <w:rsid w:val="00AD49FD"/>
    <w:rsid w:val="00AD5C16"/>
    <w:rsid w:val="00AE701B"/>
    <w:rsid w:val="00AF5C47"/>
    <w:rsid w:val="00AF7FD2"/>
    <w:rsid w:val="00B002B5"/>
    <w:rsid w:val="00B0187B"/>
    <w:rsid w:val="00B10C5D"/>
    <w:rsid w:val="00B157BC"/>
    <w:rsid w:val="00B214AE"/>
    <w:rsid w:val="00B26686"/>
    <w:rsid w:val="00B3053F"/>
    <w:rsid w:val="00B324BB"/>
    <w:rsid w:val="00B32DA8"/>
    <w:rsid w:val="00B423EE"/>
    <w:rsid w:val="00B426B9"/>
    <w:rsid w:val="00B43846"/>
    <w:rsid w:val="00B44A18"/>
    <w:rsid w:val="00B454F1"/>
    <w:rsid w:val="00B45ECB"/>
    <w:rsid w:val="00B51243"/>
    <w:rsid w:val="00B5153E"/>
    <w:rsid w:val="00B53CCD"/>
    <w:rsid w:val="00B55D99"/>
    <w:rsid w:val="00B56E7A"/>
    <w:rsid w:val="00B60DE2"/>
    <w:rsid w:val="00B626F1"/>
    <w:rsid w:val="00B62DC2"/>
    <w:rsid w:val="00B62FC6"/>
    <w:rsid w:val="00B643DD"/>
    <w:rsid w:val="00B647C8"/>
    <w:rsid w:val="00B706AE"/>
    <w:rsid w:val="00B738C3"/>
    <w:rsid w:val="00B759A5"/>
    <w:rsid w:val="00B76270"/>
    <w:rsid w:val="00B76CFC"/>
    <w:rsid w:val="00B76D09"/>
    <w:rsid w:val="00B82232"/>
    <w:rsid w:val="00B82D53"/>
    <w:rsid w:val="00B8503D"/>
    <w:rsid w:val="00B86664"/>
    <w:rsid w:val="00B90FD4"/>
    <w:rsid w:val="00B9505A"/>
    <w:rsid w:val="00B9633B"/>
    <w:rsid w:val="00BA6809"/>
    <w:rsid w:val="00BA7B17"/>
    <w:rsid w:val="00BB2687"/>
    <w:rsid w:val="00BB3788"/>
    <w:rsid w:val="00BB41D3"/>
    <w:rsid w:val="00BB75D6"/>
    <w:rsid w:val="00BB764B"/>
    <w:rsid w:val="00BC18CB"/>
    <w:rsid w:val="00BC64CA"/>
    <w:rsid w:val="00BD131D"/>
    <w:rsid w:val="00BD44A4"/>
    <w:rsid w:val="00BE0C1D"/>
    <w:rsid w:val="00BE199B"/>
    <w:rsid w:val="00BE2F94"/>
    <w:rsid w:val="00BE3C36"/>
    <w:rsid w:val="00BE41ED"/>
    <w:rsid w:val="00BE7C36"/>
    <w:rsid w:val="00BF1AC9"/>
    <w:rsid w:val="00BF4E3C"/>
    <w:rsid w:val="00BF5592"/>
    <w:rsid w:val="00BF55D9"/>
    <w:rsid w:val="00BF64CE"/>
    <w:rsid w:val="00C03EDC"/>
    <w:rsid w:val="00C054A4"/>
    <w:rsid w:val="00C1162C"/>
    <w:rsid w:val="00C1201C"/>
    <w:rsid w:val="00C157FB"/>
    <w:rsid w:val="00C16659"/>
    <w:rsid w:val="00C1667E"/>
    <w:rsid w:val="00C202A5"/>
    <w:rsid w:val="00C20CAC"/>
    <w:rsid w:val="00C22CDF"/>
    <w:rsid w:val="00C23EBA"/>
    <w:rsid w:val="00C25B7E"/>
    <w:rsid w:val="00C26029"/>
    <w:rsid w:val="00C328F7"/>
    <w:rsid w:val="00C333A0"/>
    <w:rsid w:val="00C40867"/>
    <w:rsid w:val="00C41A97"/>
    <w:rsid w:val="00C43D9B"/>
    <w:rsid w:val="00C539B9"/>
    <w:rsid w:val="00C57392"/>
    <w:rsid w:val="00C57D5A"/>
    <w:rsid w:val="00C632E8"/>
    <w:rsid w:val="00C636B5"/>
    <w:rsid w:val="00C65910"/>
    <w:rsid w:val="00C67153"/>
    <w:rsid w:val="00C705C5"/>
    <w:rsid w:val="00C722C4"/>
    <w:rsid w:val="00C73D14"/>
    <w:rsid w:val="00C751B1"/>
    <w:rsid w:val="00C7595D"/>
    <w:rsid w:val="00C80056"/>
    <w:rsid w:val="00C8067B"/>
    <w:rsid w:val="00C819C9"/>
    <w:rsid w:val="00C870BE"/>
    <w:rsid w:val="00C92D0D"/>
    <w:rsid w:val="00C93F75"/>
    <w:rsid w:val="00CA06CF"/>
    <w:rsid w:val="00CA4729"/>
    <w:rsid w:val="00CA5F16"/>
    <w:rsid w:val="00CA7D37"/>
    <w:rsid w:val="00CB0AEF"/>
    <w:rsid w:val="00CB45C0"/>
    <w:rsid w:val="00CB552F"/>
    <w:rsid w:val="00CB5BC1"/>
    <w:rsid w:val="00CC0FD9"/>
    <w:rsid w:val="00CC1999"/>
    <w:rsid w:val="00CC7B54"/>
    <w:rsid w:val="00CD0601"/>
    <w:rsid w:val="00CD066F"/>
    <w:rsid w:val="00CD1A18"/>
    <w:rsid w:val="00CD1ADE"/>
    <w:rsid w:val="00CD425E"/>
    <w:rsid w:val="00CD488D"/>
    <w:rsid w:val="00CD5391"/>
    <w:rsid w:val="00CD682D"/>
    <w:rsid w:val="00CD6A7C"/>
    <w:rsid w:val="00CD7D64"/>
    <w:rsid w:val="00CE23E1"/>
    <w:rsid w:val="00CF57EF"/>
    <w:rsid w:val="00D1777C"/>
    <w:rsid w:val="00D20AC3"/>
    <w:rsid w:val="00D21AD8"/>
    <w:rsid w:val="00D3762E"/>
    <w:rsid w:val="00D44239"/>
    <w:rsid w:val="00D45075"/>
    <w:rsid w:val="00D45B6E"/>
    <w:rsid w:val="00D50470"/>
    <w:rsid w:val="00D52D1D"/>
    <w:rsid w:val="00D533AA"/>
    <w:rsid w:val="00D54923"/>
    <w:rsid w:val="00D5619F"/>
    <w:rsid w:val="00D606E7"/>
    <w:rsid w:val="00D63FB9"/>
    <w:rsid w:val="00D65F4F"/>
    <w:rsid w:val="00D67586"/>
    <w:rsid w:val="00D70D10"/>
    <w:rsid w:val="00D729B2"/>
    <w:rsid w:val="00D72C7E"/>
    <w:rsid w:val="00D7304D"/>
    <w:rsid w:val="00D81557"/>
    <w:rsid w:val="00D82EF5"/>
    <w:rsid w:val="00D84178"/>
    <w:rsid w:val="00D84F05"/>
    <w:rsid w:val="00D876E2"/>
    <w:rsid w:val="00D90D9A"/>
    <w:rsid w:val="00D9260C"/>
    <w:rsid w:val="00D9598F"/>
    <w:rsid w:val="00D95E5E"/>
    <w:rsid w:val="00D96D3E"/>
    <w:rsid w:val="00DA29D8"/>
    <w:rsid w:val="00DA63C9"/>
    <w:rsid w:val="00DB4C57"/>
    <w:rsid w:val="00DB72FB"/>
    <w:rsid w:val="00DB7BFB"/>
    <w:rsid w:val="00DC07E0"/>
    <w:rsid w:val="00DC3E31"/>
    <w:rsid w:val="00DC55C1"/>
    <w:rsid w:val="00DC665F"/>
    <w:rsid w:val="00DC7293"/>
    <w:rsid w:val="00DD20ED"/>
    <w:rsid w:val="00DD3ADD"/>
    <w:rsid w:val="00DD54E8"/>
    <w:rsid w:val="00DD62D3"/>
    <w:rsid w:val="00DD7E6F"/>
    <w:rsid w:val="00DE25A6"/>
    <w:rsid w:val="00DE2BED"/>
    <w:rsid w:val="00DF06F5"/>
    <w:rsid w:val="00DF10F8"/>
    <w:rsid w:val="00DF47FB"/>
    <w:rsid w:val="00DF4940"/>
    <w:rsid w:val="00DF6756"/>
    <w:rsid w:val="00E11266"/>
    <w:rsid w:val="00E12828"/>
    <w:rsid w:val="00E12D83"/>
    <w:rsid w:val="00E15888"/>
    <w:rsid w:val="00E22CE1"/>
    <w:rsid w:val="00E2338A"/>
    <w:rsid w:val="00E2362D"/>
    <w:rsid w:val="00E30A8F"/>
    <w:rsid w:val="00E336B7"/>
    <w:rsid w:val="00E33E13"/>
    <w:rsid w:val="00E437F4"/>
    <w:rsid w:val="00E4585E"/>
    <w:rsid w:val="00E46C65"/>
    <w:rsid w:val="00E5010F"/>
    <w:rsid w:val="00E50DF6"/>
    <w:rsid w:val="00E57D14"/>
    <w:rsid w:val="00E60296"/>
    <w:rsid w:val="00E62416"/>
    <w:rsid w:val="00E62984"/>
    <w:rsid w:val="00E73EB3"/>
    <w:rsid w:val="00E77027"/>
    <w:rsid w:val="00E90205"/>
    <w:rsid w:val="00E92789"/>
    <w:rsid w:val="00E9302E"/>
    <w:rsid w:val="00E93DE3"/>
    <w:rsid w:val="00E96D7C"/>
    <w:rsid w:val="00EA008C"/>
    <w:rsid w:val="00EA2FB1"/>
    <w:rsid w:val="00EA6C17"/>
    <w:rsid w:val="00EB41A0"/>
    <w:rsid w:val="00EB6848"/>
    <w:rsid w:val="00EB70E3"/>
    <w:rsid w:val="00EB75BD"/>
    <w:rsid w:val="00EC0F97"/>
    <w:rsid w:val="00EC4381"/>
    <w:rsid w:val="00EC50E6"/>
    <w:rsid w:val="00EC5C13"/>
    <w:rsid w:val="00ED087A"/>
    <w:rsid w:val="00ED0FA2"/>
    <w:rsid w:val="00ED4308"/>
    <w:rsid w:val="00ED7735"/>
    <w:rsid w:val="00EE4368"/>
    <w:rsid w:val="00EE7884"/>
    <w:rsid w:val="00EF0B9A"/>
    <w:rsid w:val="00EF1702"/>
    <w:rsid w:val="00EF2C39"/>
    <w:rsid w:val="00EF4209"/>
    <w:rsid w:val="00EF6FE0"/>
    <w:rsid w:val="00EF75B0"/>
    <w:rsid w:val="00F0199B"/>
    <w:rsid w:val="00F051B8"/>
    <w:rsid w:val="00F122BF"/>
    <w:rsid w:val="00F13390"/>
    <w:rsid w:val="00F170FA"/>
    <w:rsid w:val="00F1742C"/>
    <w:rsid w:val="00F20D5C"/>
    <w:rsid w:val="00F2149D"/>
    <w:rsid w:val="00F21DB4"/>
    <w:rsid w:val="00F2317F"/>
    <w:rsid w:val="00F25E26"/>
    <w:rsid w:val="00F2658D"/>
    <w:rsid w:val="00F300E2"/>
    <w:rsid w:val="00F31A1D"/>
    <w:rsid w:val="00F33B5E"/>
    <w:rsid w:val="00F34C2B"/>
    <w:rsid w:val="00F41C79"/>
    <w:rsid w:val="00F42588"/>
    <w:rsid w:val="00F51897"/>
    <w:rsid w:val="00F518E4"/>
    <w:rsid w:val="00F51F5D"/>
    <w:rsid w:val="00F52229"/>
    <w:rsid w:val="00F52441"/>
    <w:rsid w:val="00F53A30"/>
    <w:rsid w:val="00F629B8"/>
    <w:rsid w:val="00F62F14"/>
    <w:rsid w:val="00F63DB1"/>
    <w:rsid w:val="00F655FE"/>
    <w:rsid w:val="00F70821"/>
    <w:rsid w:val="00F720C5"/>
    <w:rsid w:val="00F72672"/>
    <w:rsid w:val="00F75AF1"/>
    <w:rsid w:val="00F82205"/>
    <w:rsid w:val="00F8493E"/>
    <w:rsid w:val="00F851F1"/>
    <w:rsid w:val="00F97AB3"/>
    <w:rsid w:val="00FA433D"/>
    <w:rsid w:val="00FB4205"/>
    <w:rsid w:val="00FC1FBC"/>
    <w:rsid w:val="00FC4700"/>
    <w:rsid w:val="00FC6D41"/>
    <w:rsid w:val="00FD064C"/>
    <w:rsid w:val="00FD3095"/>
    <w:rsid w:val="00FD4531"/>
    <w:rsid w:val="00FD524E"/>
    <w:rsid w:val="00FD6E70"/>
    <w:rsid w:val="00FE4C06"/>
    <w:rsid w:val="00FE4D95"/>
    <w:rsid w:val="00FE5780"/>
    <w:rsid w:val="00FE6397"/>
    <w:rsid w:val="00FE64F9"/>
    <w:rsid w:val="00FE78BC"/>
    <w:rsid w:val="00FF27EC"/>
    <w:rsid w:val="00FF424A"/>
    <w:rsid w:val="02D029F8"/>
    <w:rsid w:val="0453C13B"/>
    <w:rsid w:val="06F9B2A7"/>
    <w:rsid w:val="07562648"/>
    <w:rsid w:val="07DDBF82"/>
    <w:rsid w:val="080E76E1"/>
    <w:rsid w:val="08DDF3B6"/>
    <w:rsid w:val="096D442A"/>
    <w:rsid w:val="0A3D639F"/>
    <w:rsid w:val="0AEEE2E4"/>
    <w:rsid w:val="0D455D5D"/>
    <w:rsid w:val="0EECCB71"/>
    <w:rsid w:val="150927CE"/>
    <w:rsid w:val="1558C6C2"/>
    <w:rsid w:val="1829E436"/>
    <w:rsid w:val="1BE4A8D9"/>
    <w:rsid w:val="1C66B2A1"/>
    <w:rsid w:val="1D0AA1A4"/>
    <w:rsid w:val="1F677F26"/>
    <w:rsid w:val="1F8EB2A5"/>
    <w:rsid w:val="2049A803"/>
    <w:rsid w:val="232454B4"/>
    <w:rsid w:val="25323ED6"/>
    <w:rsid w:val="25352ACF"/>
    <w:rsid w:val="25DAF723"/>
    <w:rsid w:val="26433ED1"/>
    <w:rsid w:val="27CFA8AE"/>
    <w:rsid w:val="292DF5BF"/>
    <w:rsid w:val="2CFB825C"/>
    <w:rsid w:val="31A8A9EA"/>
    <w:rsid w:val="33115AB7"/>
    <w:rsid w:val="3C3C7667"/>
    <w:rsid w:val="3CFD244E"/>
    <w:rsid w:val="3D42308A"/>
    <w:rsid w:val="3DA0CF08"/>
    <w:rsid w:val="3EFA3B85"/>
    <w:rsid w:val="3F65CD4B"/>
    <w:rsid w:val="40AE7377"/>
    <w:rsid w:val="40EF7D59"/>
    <w:rsid w:val="410B5890"/>
    <w:rsid w:val="449EC88A"/>
    <w:rsid w:val="44E5D470"/>
    <w:rsid w:val="45082FB2"/>
    <w:rsid w:val="455EE5F2"/>
    <w:rsid w:val="467D9C9C"/>
    <w:rsid w:val="4BF59703"/>
    <w:rsid w:val="4D246940"/>
    <w:rsid w:val="4DBF839C"/>
    <w:rsid w:val="4DE21471"/>
    <w:rsid w:val="4F02AB4A"/>
    <w:rsid w:val="50F25D1E"/>
    <w:rsid w:val="53EFE931"/>
    <w:rsid w:val="5430D2C3"/>
    <w:rsid w:val="56FEE148"/>
    <w:rsid w:val="5891DAF3"/>
    <w:rsid w:val="5996CE3F"/>
    <w:rsid w:val="59ADBCCF"/>
    <w:rsid w:val="5AF7F8B0"/>
    <w:rsid w:val="5BDC29BC"/>
    <w:rsid w:val="5F5FE59D"/>
    <w:rsid w:val="60602EB2"/>
    <w:rsid w:val="60B1330E"/>
    <w:rsid w:val="63901A0D"/>
    <w:rsid w:val="63AEBFC5"/>
    <w:rsid w:val="657F373F"/>
    <w:rsid w:val="65A00888"/>
    <w:rsid w:val="65E299FF"/>
    <w:rsid w:val="65FA3CD1"/>
    <w:rsid w:val="660D2C5E"/>
    <w:rsid w:val="66C02F1C"/>
    <w:rsid w:val="68B1EE7F"/>
    <w:rsid w:val="69290C7B"/>
    <w:rsid w:val="6AFCDCD6"/>
    <w:rsid w:val="6DD1E661"/>
    <w:rsid w:val="6E26F617"/>
    <w:rsid w:val="704B4998"/>
    <w:rsid w:val="70BB11AA"/>
    <w:rsid w:val="7103FA3E"/>
    <w:rsid w:val="718EC8D2"/>
    <w:rsid w:val="73A296F1"/>
    <w:rsid w:val="742D5623"/>
    <w:rsid w:val="74F2688F"/>
    <w:rsid w:val="75A4667F"/>
    <w:rsid w:val="77A6D5CE"/>
    <w:rsid w:val="78D5A788"/>
    <w:rsid w:val="790D50DF"/>
    <w:rsid w:val="793A5D75"/>
    <w:rsid w:val="794B3115"/>
    <w:rsid w:val="798CDA43"/>
    <w:rsid w:val="799D0451"/>
    <w:rsid w:val="7A1FF9E5"/>
    <w:rsid w:val="7AB75015"/>
    <w:rsid w:val="7E377239"/>
    <w:rsid w:val="7F725CB1"/>
    <w:rsid w:val="7F731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paragraph" w:styleId="Nadpis4">
    <w:name w:val="heading 4"/>
    <w:basedOn w:val="Normln"/>
    <w:next w:val="Normln"/>
    <w:link w:val="Nadpis4Char"/>
    <w:uiPriority w:val="9"/>
    <w:semiHidden/>
    <w:unhideWhenUsed/>
    <w:qFormat/>
    <w:rsid w:val="00684E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styleId="Nevyeenzmnka">
    <w:name w:val="Unresolved Mention"/>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customStyle="1" w:styleId="Nadpis4Char">
    <w:name w:val="Nadpis 4 Char"/>
    <w:basedOn w:val="Standardnpsmoodstavce"/>
    <w:link w:val="Nadpis4"/>
    <w:uiPriority w:val="9"/>
    <w:semiHidden/>
    <w:rsid w:val="00684EC1"/>
    <w:rPr>
      <w:rFonts w:asciiTheme="majorHAnsi" w:eastAsiaTheme="majorEastAsia" w:hAnsiTheme="majorHAnsi" w:cstheme="majorBidi"/>
      <w:i/>
      <w:iCs/>
      <w:color w:val="2F5496" w:themeColor="accent1" w:themeShade="BF"/>
      <w:sz w:val="20"/>
      <w:szCs w:val="20"/>
    </w:rPr>
  </w:style>
  <w:style w:type="character" w:styleId="Odkaznakoment">
    <w:name w:val="annotation reference"/>
    <w:basedOn w:val="Standardnpsmoodstavce"/>
    <w:uiPriority w:val="99"/>
    <w:semiHidden/>
    <w:unhideWhenUsed/>
    <w:rsid w:val="00BE41ED"/>
    <w:rPr>
      <w:sz w:val="16"/>
      <w:szCs w:val="16"/>
    </w:rPr>
  </w:style>
  <w:style w:type="paragraph" w:styleId="Textkomente">
    <w:name w:val="annotation text"/>
    <w:basedOn w:val="Normln"/>
    <w:link w:val="TextkomenteChar"/>
    <w:uiPriority w:val="99"/>
    <w:unhideWhenUsed/>
    <w:rsid w:val="00BE41ED"/>
    <w:pPr>
      <w:spacing w:line="240" w:lineRule="auto"/>
    </w:pPr>
  </w:style>
  <w:style w:type="character" w:customStyle="1" w:styleId="TextkomenteChar">
    <w:name w:val="Text komentáře Char"/>
    <w:basedOn w:val="Standardnpsmoodstavce"/>
    <w:link w:val="Textkomente"/>
    <w:uiPriority w:val="99"/>
    <w:rsid w:val="00BE41ED"/>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BE41ED"/>
    <w:rPr>
      <w:b/>
      <w:bCs/>
    </w:rPr>
  </w:style>
  <w:style w:type="character" w:customStyle="1" w:styleId="PedmtkomenteChar">
    <w:name w:val="Předmět komentáře Char"/>
    <w:basedOn w:val="TextkomenteChar"/>
    <w:link w:val="Pedmtkomente"/>
    <w:uiPriority w:val="99"/>
    <w:semiHidden/>
    <w:rsid w:val="00BE41ED"/>
    <w:rPr>
      <w:rFonts w:eastAsiaTheme="minorEastAsia"/>
      <w:b/>
      <w:bCs/>
      <w:sz w:val="20"/>
      <w:szCs w:val="20"/>
    </w:rPr>
  </w:style>
  <w:style w:type="paragraph" w:styleId="Normlnweb">
    <w:name w:val="Normal (Web)"/>
    <w:basedOn w:val="Normln"/>
    <w:uiPriority w:val="99"/>
    <w:unhideWhenUsed/>
    <w:rsid w:val="00673D3C"/>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20027"/>
    <w:pPr>
      <w:ind w:left="720"/>
      <w:contextualSpacing/>
    </w:pPr>
  </w:style>
  <w:style w:type="character" w:styleId="Sledovanodkaz">
    <w:name w:val="FollowedHyperlink"/>
    <w:basedOn w:val="Standardnpsmoodstavce"/>
    <w:uiPriority w:val="99"/>
    <w:semiHidden/>
    <w:unhideWhenUsed/>
    <w:rsid w:val="009B3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0631">
      <w:bodyDiv w:val="1"/>
      <w:marLeft w:val="0"/>
      <w:marRight w:val="0"/>
      <w:marTop w:val="0"/>
      <w:marBottom w:val="0"/>
      <w:divBdr>
        <w:top w:val="none" w:sz="0" w:space="0" w:color="auto"/>
        <w:left w:val="none" w:sz="0" w:space="0" w:color="auto"/>
        <w:bottom w:val="none" w:sz="0" w:space="0" w:color="auto"/>
        <w:right w:val="none" w:sz="0" w:space="0" w:color="auto"/>
      </w:divBdr>
    </w:div>
    <w:div w:id="177424417">
      <w:bodyDiv w:val="1"/>
      <w:marLeft w:val="0"/>
      <w:marRight w:val="0"/>
      <w:marTop w:val="0"/>
      <w:marBottom w:val="0"/>
      <w:divBdr>
        <w:top w:val="none" w:sz="0" w:space="0" w:color="auto"/>
        <w:left w:val="none" w:sz="0" w:space="0" w:color="auto"/>
        <w:bottom w:val="none" w:sz="0" w:space="0" w:color="auto"/>
        <w:right w:val="none" w:sz="0" w:space="0" w:color="auto"/>
      </w:divBdr>
    </w:div>
    <w:div w:id="254367008">
      <w:bodyDiv w:val="1"/>
      <w:marLeft w:val="0"/>
      <w:marRight w:val="0"/>
      <w:marTop w:val="0"/>
      <w:marBottom w:val="0"/>
      <w:divBdr>
        <w:top w:val="none" w:sz="0" w:space="0" w:color="auto"/>
        <w:left w:val="none" w:sz="0" w:space="0" w:color="auto"/>
        <w:bottom w:val="none" w:sz="0" w:space="0" w:color="auto"/>
        <w:right w:val="none" w:sz="0" w:space="0" w:color="auto"/>
      </w:divBdr>
    </w:div>
    <w:div w:id="381292156">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800850033">
      <w:bodyDiv w:val="1"/>
      <w:marLeft w:val="0"/>
      <w:marRight w:val="0"/>
      <w:marTop w:val="0"/>
      <w:marBottom w:val="0"/>
      <w:divBdr>
        <w:top w:val="none" w:sz="0" w:space="0" w:color="auto"/>
        <w:left w:val="none" w:sz="0" w:space="0" w:color="auto"/>
        <w:bottom w:val="none" w:sz="0" w:space="0" w:color="auto"/>
        <w:right w:val="none" w:sz="0" w:space="0" w:color="auto"/>
      </w:divBdr>
      <w:divsChild>
        <w:div w:id="1968198316">
          <w:marLeft w:val="0"/>
          <w:marRight w:val="0"/>
          <w:marTop w:val="0"/>
          <w:marBottom w:val="0"/>
          <w:divBdr>
            <w:top w:val="none" w:sz="0" w:space="0" w:color="auto"/>
            <w:left w:val="none" w:sz="0" w:space="0" w:color="auto"/>
            <w:bottom w:val="none" w:sz="0" w:space="0" w:color="auto"/>
            <w:right w:val="none" w:sz="0" w:space="0" w:color="auto"/>
          </w:divBdr>
        </w:div>
        <w:div w:id="1103455931">
          <w:marLeft w:val="0"/>
          <w:marRight w:val="0"/>
          <w:marTop w:val="0"/>
          <w:marBottom w:val="0"/>
          <w:divBdr>
            <w:top w:val="none" w:sz="0" w:space="0" w:color="auto"/>
            <w:left w:val="none" w:sz="0" w:space="0" w:color="auto"/>
            <w:bottom w:val="none" w:sz="0" w:space="0" w:color="auto"/>
            <w:right w:val="none" w:sz="0" w:space="0" w:color="auto"/>
          </w:divBdr>
        </w:div>
        <w:div w:id="722485010">
          <w:marLeft w:val="0"/>
          <w:marRight w:val="0"/>
          <w:marTop w:val="0"/>
          <w:marBottom w:val="0"/>
          <w:divBdr>
            <w:top w:val="none" w:sz="0" w:space="0" w:color="auto"/>
            <w:left w:val="none" w:sz="0" w:space="0" w:color="auto"/>
            <w:bottom w:val="none" w:sz="0" w:space="0" w:color="auto"/>
            <w:right w:val="none" w:sz="0" w:space="0" w:color="auto"/>
          </w:divBdr>
        </w:div>
        <w:div w:id="1045640057">
          <w:marLeft w:val="0"/>
          <w:marRight w:val="0"/>
          <w:marTop w:val="0"/>
          <w:marBottom w:val="0"/>
          <w:divBdr>
            <w:top w:val="none" w:sz="0" w:space="0" w:color="auto"/>
            <w:left w:val="none" w:sz="0" w:space="0" w:color="auto"/>
            <w:bottom w:val="none" w:sz="0" w:space="0" w:color="auto"/>
            <w:right w:val="none" w:sz="0" w:space="0" w:color="auto"/>
          </w:divBdr>
        </w:div>
      </w:divsChild>
    </w:div>
    <w:div w:id="849100491">
      <w:bodyDiv w:val="1"/>
      <w:marLeft w:val="0"/>
      <w:marRight w:val="0"/>
      <w:marTop w:val="0"/>
      <w:marBottom w:val="0"/>
      <w:divBdr>
        <w:top w:val="none" w:sz="0" w:space="0" w:color="auto"/>
        <w:left w:val="none" w:sz="0" w:space="0" w:color="auto"/>
        <w:bottom w:val="none" w:sz="0" w:space="0" w:color="auto"/>
        <w:right w:val="none" w:sz="0" w:space="0" w:color="auto"/>
      </w:divBdr>
    </w:div>
    <w:div w:id="1187790360">
      <w:bodyDiv w:val="1"/>
      <w:marLeft w:val="0"/>
      <w:marRight w:val="0"/>
      <w:marTop w:val="0"/>
      <w:marBottom w:val="0"/>
      <w:divBdr>
        <w:top w:val="none" w:sz="0" w:space="0" w:color="auto"/>
        <w:left w:val="none" w:sz="0" w:space="0" w:color="auto"/>
        <w:bottom w:val="none" w:sz="0" w:space="0" w:color="auto"/>
        <w:right w:val="none" w:sz="0" w:space="0" w:color="auto"/>
      </w:divBdr>
    </w:div>
    <w:div w:id="1205757081">
      <w:bodyDiv w:val="1"/>
      <w:marLeft w:val="0"/>
      <w:marRight w:val="0"/>
      <w:marTop w:val="0"/>
      <w:marBottom w:val="0"/>
      <w:divBdr>
        <w:top w:val="none" w:sz="0" w:space="0" w:color="auto"/>
        <w:left w:val="none" w:sz="0" w:space="0" w:color="auto"/>
        <w:bottom w:val="none" w:sz="0" w:space="0" w:color="auto"/>
        <w:right w:val="none" w:sz="0" w:space="0" w:color="auto"/>
      </w:divBdr>
    </w:div>
    <w:div w:id="1382746125">
      <w:bodyDiv w:val="1"/>
      <w:marLeft w:val="0"/>
      <w:marRight w:val="0"/>
      <w:marTop w:val="0"/>
      <w:marBottom w:val="0"/>
      <w:divBdr>
        <w:top w:val="none" w:sz="0" w:space="0" w:color="auto"/>
        <w:left w:val="none" w:sz="0" w:space="0" w:color="auto"/>
        <w:bottom w:val="none" w:sz="0" w:space="0" w:color="auto"/>
        <w:right w:val="none" w:sz="0" w:space="0" w:color="auto"/>
      </w:divBdr>
    </w:div>
    <w:div w:id="1472597492">
      <w:bodyDiv w:val="1"/>
      <w:marLeft w:val="0"/>
      <w:marRight w:val="0"/>
      <w:marTop w:val="0"/>
      <w:marBottom w:val="0"/>
      <w:divBdr>
        <w:top w:val="none" w:sz="0" w:space="0" w:color="auto"/>
        <w:left w:val="none" w:sz="0" w:space="0" w:color="auto"/>
        <w:bottom w:val="none" w:sz="0" w:space="0" w:color="auto"/>
        <w:right w:val="none" w:sz="0" w:space="0" w:color="auto"/>
      </w:divBdr>
    </w:div>
    <w:div w:id="1495416169">
      <w:bodyDiv w:val="1"/>
      <w:marLeft w:val="0"/>
      <w:marRight w:val="0"/>
      <w:marTop w:val="0"/>
      <w:marBottom w:val="0"/>
      <w:divBdr>
        <w:top w:val="none" w:sz="0" w:space="0" w:color="auto"/>
        <w:left w:val="none" w:sz="0" w:space="0" w:color="auto"/>
        <w:bottom w:val="none" w:sz="0" w:space="0" w:color="auto"/>
        <w:right w:val="none" w:sz="0" w:space="0" w:color="auto"/>
      </w:divBdr>
    </w:div>
    <w:div w:id="1592347997">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952468070">
      <w:bodyDiv w:val="1"/>
      <w:marLeft w:val="0"/>
      <w:marRight w:val="0"/>
      <w:marTop w:val="0"/>
      <w:marBottom w:val="0"/>
      <w:divBdr>
        <w:top w:val="none" w:sz="0" w:space="0" w:color="auto"/>
        <w:left w:val="none" w:sz="0" w:space="0" w:color="auto"/>
        <w:bottom w:val="none" w:sz="0" w:space="0" w:color="auto"/>
        <w:right w:val="none" w:sz="0" w:space="0" w:color="auto"/>
      </w:divBdr>
    </w:div>
    <w:div w:id="2093888321">
      <w:bodyDiv w:val="1"/>
      <w:marLeft w:val="0"/>
      <w:marRight w:val="0"/>
      <w:marTop w:val="0"/>
      <w:marBottom w:val="0"/>
      <w:divBdr>
        <w:top w:val="none" w:sz="0" w:space="0" w:color="auto"/>
        <w:left w:val="none" w:sz="0" w:space="0" w:color="auto"/>
        <w:bottom w:val="none" w:sz="0" w:space="0" w:color="auto"/>
        <w:right w:val="none" w:sz="0" w:space="0" w:color="auto"/>
      </w:divBdr>
      <w:divsChild>
        <w:div w:id="880552393">
          <w:marLeft w:val="0"/>
          <w:marRight w:val="0"/>
          <w:marTop w:val="0"/>
          <w:marBottom w:val="0"/>
          <w:divBdr>
            <w:top w:val="none" w:sz="0" w:space="0" w:color="auto"/>
            <w:left w:val="none" w:sz="0" w:space="0" w:color="auto"/>
            <w:bottom w:val="none" w:sz="0" w:space="0" w:color="auto"/>
            <w:right w:val="none" w:sz="0" w:space="0" w:color="auto"/>
          </w:divBdr>
        </w:div>
        <w:div w:id="144397875">
          <w:marLeft w:val="0"/>
          <w:marRight w:val="0"/>
          <w:marTop w:val="0"/>
          <w:marBottom w:val="0"/>
          <w:divBdr>
            <w:top w:val="none" w:sz="0" w:space="0" w:color="auto"/>
            <w:left w:val="none" w:sz="0" w:space="0" w:color="auto"/>
            <w:bottom w:val="none" w:sz="0" w:space="0" w:color="auto"/>
            <w:right w:val="none" w:sz="0" w:space="0" w:color="auto"/>
          </w:divBdr>
        </w:div>
        <w:div w:id="4017698">
          <w:marLeft w:val="0"/>
          <w:marRight w:val="0"/>
          <w:marTop w:val="0"/>
          <w:marBottom w:val="0"/>
          <w:divBdr>
            <w:top w:val="none" w:sz="0" w:space="0" w:color="auto"/>
            <w:left w:val="none" w:sz="0" w:space="0" w:color="auto"/>
            <w:bottom w:val="none" w:sz="0" w:space="0" w:color="auto"/>
            <w:right w:val="none" w:sz="0" w:space="0" w:color="auto"/>
          </w:divBdr>
        </w:div>
        <w:div w:id="208876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mila.zitnakova@crestco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umlovka.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cakzij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brumlovk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A5316939-48EA-E44A-BFBD-F7E2BC4D22AE}">
  <ds:schemaRefs>
    <ds:schemaRef ds:uri="http://schemas.openxmlformats.org/officeDocument/2006/bibliography"/>
  </ds:schemaRefs>
</ds:datastoreItem>
</file>

<file path=customXml/itemProps2.xml><?xml version="1.0" encoding="utf-8"?>
<ds:datastoreItem xmlns:ds="http://schemas.openxmlformats.org/officeDocument/2006/customXml" ds:itemID="{05A064B6-91F5-49F2-9B93-5ADE3BD93F32}">
  <ds:schemaRefs>
    <ds:schemaRef ds:uri="http://schemas.microsoft.com/sharepoint/v3/contenttype/forms"/>
  </ds:schemaRefs>
</ds:datastoreItem>
</file>

<file path=customXml/itemProps3.xml><?xml version="1.0" encoding="utf-8"?>
<ds:datastoreItem xmlns:ds="http://schemas.openxmlformats.org/officeDocument/2006/customXml" ds:itemID="{27EC5794-3652-4880-822E-96ED9AC414F6}"/>
</file>

<file path=customXml/itemProps4.xml><?xml version="1.0" encoding="utf-8"?>
<ds:datastoreItem xmlns:ds="http://schemas.openxmlformats.org/officeDocument/2006/customXml" ds:itemID="{FBA0AA03-E5DD-470F-8A02-96C4299942A2}">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690</Words>
  <Characters>4071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Natalie Zbuzková</cp:lastModifiedBy>
  <cp:revision>4</cp:revision>
  <cp:lastPrinted>2023-01-18T10:34:00Z</cp:lastPrinted>
  <dcterms:created xsi:type="dcterms:W3CDTF">2024-12-04T14:06:00Z</dcterms:created>
  <dcterms:modified xsi:type="dcterms:W3CDTF">2024-12-09T13:40:00Z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